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29A56" w14:textId="7AE4AD4A" w:rsidR="001B27A9" w:rsidRPr="00C73474" w:rsidRDefault="00264A3D" w:rsidP="001B27A9">
      <w:pPr>
        <w:jc w:val="center"/>
        <w:rPr>
          <w:rFonts w:ascii="Arial" w:hAnsi="Arial" w:cs="Arial"/>
          <w:b/>
          <w:sz w:val="22"/>
          <w:szCs w:val="22"/>
        </w:rPr>
      </w:pPr>
      <w:r w:rsidRPr="00C73474">
        <w:rPr>
          <w:rFonts w:ascii="Arial" w:hAnsi="Arial" w:cs="Arial"/>
          <w:b/>
          <w:sz w:val="22"/>
          <w:szCs w:val="22"/>
        </w:rPr>
        <w:t>RESOLUTION NO</w:t>
      </w:r>
      <w:r w:rsidR="001B27A9" w:rsidRPr="00C73474">
        <w:rPr>
          <w:rFonts w:ascii="Arial" w:hAnsi="Arial" w:cs="Arial"/>
          <w:b/>
          <w:sz w:val="22"/>
          <w:szCs w:val="22"/>
        </w:rPr>
        <w:t xml:space="preserve">. </w:t>
      </w:r>
      <w:r w:rsidR="00C73474" w:rsidRPr="000E3E03">
        <w:rPr>
          <w:rFonts w:ascii="Arial" w:hAnsi="Arial" w:cs="Arial"/>
          <w:b/>
          <w:color w:val="4347FB"/>
          <w:sz w:val="22"/>
          <w:szCs w:val="22"/>
        </w:rPr>
        <w:t>7140</w:t>
      </w:r>
    </w:p>
    <w:p w14:paraId="212781FA" w14:textId="77777777" w:rsidR="001B27A9" w:rsidRPr="00C73474" w:rsidRDefault="001B27A9" w:rsidP="001B27A9">
      <w:pPr>
        <w:jc w:val="center"/>
        <w:rPr>
          <w:rFonts w:ascii="Arial" w:hAnsi="Arial" w:cs="Arial"/>
          <w:b/>
          <w:sz w:val="22"/>
          <w:szCs w:val="22"/>
        </w:rPr>
      </w:pPr>
    </w:p>
    <w:p w14:paraId="6255832E" w14:textId="31D8E2AD" w:rsidR="001B27A9" w:rsidRDefault="001B27A9" w:rsidP="00C73474">
      <w:pPr>
        <w:ind w:left="1440" w:right="1440"/>
        <w:jc w:val="both"/>
        <w:rPr>
          <w:rFonts w:ascii="Arial" w:hAnsi="Arial" w:cs="Arial"/>
          <w:b/>
          <w:sz w:val="22"/>
          <w:szCs w:val="22"/>
        </w:rPr>
      </w:pPr>
      <w:r w:rsidRPr="00C73474">
        <w:rPr>
          <w:rFonts w:ascii="Arial" w:hAnsi="Arial" w:cs="Arial"/>
          <w:b/>
          <w:sz w:val="22"/>
          <w:szCs w:val="22"/>
        </w:rPr>
        <w:t>A RESOLUTION</w:t>
      </w:r>
      <w:r w:rsidR="00490B7A" w:rsidRPr="00C73474">
        <w:rPr>
          <w:rFonts w:ascii="Arial" w:hAnsi="Arial" w:cs="Arial"/>
          <w:b/>
          <w:sz w:val="22"/>
          <w:szCs w:val="22"/>
        </w:rPr>
        <w:t xml:space="preserve"> OF THE CITY OF LAWRENCE, KANSAS,</w:t>
      </w:r>
      <w:r w:rsidR="00C73474">
        <w:rPr>
          <w:rFonts w:ascii="Arial" w:hAnsi="Arial" w:cs="Arial"/>
          <w:b/>
          <w:sz w:val="22"/>
          <w:szCs w:val="22"/>
        </w:rPr>
        <w:t xml:space="preserve"> </w:t>
      </w:r>
      <w:r w:rsidRPr="00C73474">
        <w:rPr>
          <w:rFonts w:ascii="Arial" w:hAnsi="Arial" w:cs="Arial"/>
          <w:b/>
          <w:sz w:val="22"/>
          <w:szCs w:val="22"/>
        </w:rPr>
        <w:t>DETAILING THE MEMBERSHIP AND RESPONSIBILITIES OF THE LAWRENCE</w:t>
      </w:r>
      <w:r w:rsidR="00835B58" w:rsidRPr="00C73474">
        <w:rPr>
          <w:rFonts w:ascii="Arial" w:hAnsi="Arial" w:cs="Arial"/>
          <w:b/>
          <w:sz w:val="22"/>
          <w:szCs w:val="22"/>
        </w:rPr>
        <w:t xml:space="preserve"> </w:t>
      </w:r>
      <w:r w:rsidRPr="00C73474">
        <w:rPr>
          <w:rFonts w:ascii="Arial" w:hAnsi="Arial" w:cs="Arial"/>
          <w:b/>
          <w:sz w:val="22"/>
          <w:szCs w:val="22"/>
        </w:rPr>
        <w:t xml:space="preserve">CULTURAL </w:t>
      </w:r>
      <w:r w:rsidR="00835B58" w:rsidRPr="00C73474">
        <w:rPr>
          <w:rFonts w:ascii="Arial" w:hAnsi="Arial" w:cs="Arial"/>
          <w:b/>
          <w:sz w:val="22"/>
          <w:szCs w:val="22"/>
        </w:rPr>
        <w:t xml:space="preserve">ARTS </w:t>
      </w:r>
      <w:r w:rsidRPr="00C73474">
        <w:rPr>
          <w:rFonts w:ascii="Arial" w:hAnsi="Arial" w:cs="Arial"/>
          <w:b/>
          <w:sz w:val="22"/>
          <w:szCs w:val="22"/>
        </w:rPr>
        <w:t xml:space="preserve">COMMISSION FOR THE CITY OF LAWRENCE, KANSAS, AND REPEALING RESOLUTION NO. </w:t>
      </w:r>
      <w:r w:rsidR="003D136C" w:rsidRPr="00C73474">
        <w:rPr>
          <w:rFonts w:ascii="Arial" w:hAnsi="Arial" w:cs="Arial"/>
          <w:b/>
          <w:sz w:val="22"/>
          <w:szCs w:val="22"/>
        </w:rPr>
        <w:t>6773</w:t>
      </w:r>
      <w:r w:rsidRPr="00C73474">
        <w:rPr>
          <w:rFonts w:ascii="Arial" w:hAnsi="Arial" w:cs="Arial"/>
          <w:b/>
          <w:sz w:val="22"/>
          <w:szCs w:val="22"/>
        </w:rPr>
        <w:t>.</w:t>
      </w:r>
    </w:p>
    <w:p w14:paraId="687CC4D0" w14:textId="77777777" w:rsidR="00C73474" w:rsidRPr="00C73474" w:rsidRDefault="00C73474" w:rsidP="00C73474">
      <w:pPr>
        <w:ind w:left="1440" w:right="1440"/>
        <w:jc w:val="both"/>
        <w:rPr>
          <w:rFonts w:ascii="Arial" w:hAnsi="Arial" w:cs="Arial"/>
          <w:sz w:val="22"/>
          <w:szCs w:val="22"/>
        </w:rPr>
      </w:pPr>
    </w:p>
    <w:p w14:paraId="78113DB4" w14:textId="0FF90522" w:rsidR="001B27A9" w:rsidRPr="00C73474" w:rsidRDefault="001B27A9" w:rsidP="00C73474">
      <w:pPr>
        <w:jc w:val="both"/>
        <w:rPr>
          <w:rFonts w:ascii="Arial" w:hAnsi="Arial" w:cs="Arial"/>
          <w:sz w:val="22"/>
          <w:szCs w:val="22"/>
        </w:rPr>
      </w:pPr>
      <w:r w:rsidRPr="00C73474">
        <w:rPr>
          <w:rFonts w:ascii="Arial" w:hAnsi="Arial" w:cs="Arial"/>
          <w:b/>
          <w:sz w:val="22"/>
          <w:szCs w:val="22"/>
        </w:rPr>
        <w:t>WHEREAS</w:t>
      </w:r>
      <w:r w:rsidRPr="00C73474">
        <w:rPr>
          <w:rFonts w:ascii="Arial" w:hAnsi="Arial" w:cs="Arial"/>
          <w:sz w:val="22"/>
          <w:szCs w:val="22"/>
        </w:rPr>
        <w:t>, the Governing Body of the City of Lawrence has recognized the importance in the community of promoting cultural enrichment for all citizens</w:t>
      </w:r>
      <w:r w:rsidR="00223CC6">
        <w:rPr>
          <w:rFonts w:ascii="Arial" w:hAnsi="Arial" w:cs="Arial"/>
          <w:sz w:val="22"/>
          <w:szCs w:val="22"/>
        </w:rPr>
        <w:t>;</w:t>
      </w:r>
      <w:r w:rsidRPr="00C73474">
        <w:rPr>
          <w:rFonts w:ascii="Arial" w:hAnsi="Arial" w:cs="Arial"/>
          <w:sz w:val="22"/>
          <w:szCs w:val="22"/>
        </w:rPr>
        <w:t xml:space="preserve"> and</w:t>
      </w:r>
    </w:p>
    <w:p w14:paraId="487921C5" w14:textId="77777777" w:rsidR="001B27A9" w:rsidRPr="00C73474" w:rsidRDefault="001B27A9" w:rsidP="00C73474">
      <w:pPr>
        <w:jc w:val="both"/>
        <w:rPr>
          <w:rFonts w:ascii="Arial" w:hAnsi="Arial" w:cs="Arial"/>
          <w:sz w:val="22"/>
          <w:szCs w:val="22"/>
        </w:rPr>
      </w:pPr>
    </w:p>
    <w:p w14:paraId="6A115450" w14:textId="77777777" w:rsidR="001B27A9" w:rsidRPr="00C73474" w:rsidRDefault="001B27A9" w:rsidP="00C73474">
      <w:pPr>
        <w:jc w:val="both"/>
        <w:rPr>
          <w:rFonts w:ascii="Arial" w:hAnsi="Arial" w:cs="Arial"/>
          <w:sz w:val="22"/>
          <w:szCs w:val="22"/>
        </w:rPr>
      </w:pPr>
      <w:r w:rsidRPr="00C73474">
        <w:rPr>
          <w:rFonts w:ascii="Arial" w:hAnsi="Arial" w:cs="Arial"/>
          <w:b/>
          <w:sz w:val="22"/>
          <w:szCs w:val="22"/>
        </w:rPr>
        <w:t>WHEREAS</w:t>
      </w:r>
      <w:r w:rsidRPr="00C73474">
        <w:rPr>
          <w:rFonts w:ascii="Arial" w:hAnsi="Arial" w:cs="Arial"/>
          <w:sz w:val="22"/>
          <w:szCs w:val="22"/>
        </w:rPr>
        <w:t>, numerous groups have shown an interest in providing a mechanism to coordinate various cultural arts activities;</w:t>
      </w:r>
    </w:p>
    <w:p w14:paraId="35DC616C" w14:textId="77777777" w:rsidR="001B27A9" w:rsidRPr="00C73474" w:rsidRDefault="001B27A9" w:rsidP="00C73474">
      <w:pPr>
        <w:jc w:val="both"/>
        <w:rPr>
          <w:rFonts w:ascii="Arial" w:hAnsi="Arial" w:cs="Arial"/>
          <w:sz w:val="22"/>
          <w:szCs w:val="22"/>
        </w:rPr>
      </w:pPr>
    </w:p>
    <w:p w14:paraId="62923656" w14:textId="77777777" w:rsidR="001B27A9" w:rsidRPr="00C73474" w:rsidRDefault="001B27A9" w:rsidP="00C73474">
      <w:pPr>
        <w:jc w:val="both"/>
        <w:rPr>
          <w:rFonts w:ascii="Arial" w:hAnsi="Arial" w:cs="Arial"/>
          <w:b/>
          <w:sz w:val="22"/>
          <w:szCs w:val="22"/>
        </w:rPr>
      </w:pPr>
      <w:r w:rsidRPr="00C73474">
        <w:rPr>
          <w:rFonts w:ascii="Arial" w:hAnsi="Arial" w:cs="Arial"/>
          <w:b/>
          <w:sz w:val="22"/>
          <w:szCs w:val="22"/>
        </w:rPr>
        <w:t>NOW, THEREFORE, BE IT RESOLVED BY THE GOVERNING BODY OF THE CITY OF LAWRENCE, KANSAS:</w:t>
      </w:r>
    </w:p>
    <w:p w14:paraId="1E3B73BC" w14:textId="77777777" w:rsidR="001B27A9" w:rsidRPr="00C73474" w:rsidRDefault="001B27A9" w:rsidP="00C73474">
      <w:pPr>
        <w:ind w:firstLine="720"/>
        <w:jc w:val="both"/>
        <w:rPr>
          <w:rFonts w:ascii="Arial" w:hAnsi="Arial" w:cs="Arial"/>
          <w:sz w:val="22"/>
          <w:szCs w:val="22"/>
        </w:rPr>
      </w:pPr>
    </w:p>
    <w:p w14:paraId="69D3BBC0" w14:textId="77777777" w:rsidR="001B27A9" w:rsidRPr="00C73474" w:rsidRDefault="001B27A9" w:rsidP="00C73474">
      <w:pPr>
        <w:ind w:firstLine="720"/>
        <w:jc w:val="both"/>
        <w:rPr>
          <w:rFonts w:ascii="Arial" w:hAnsi="Arial" w:cs="Arial"/>
          <w:sz w:val="22"/>
          <w:szCs w:val="22"/>
        </w:rPr>
      </w:pPr>
    </w:p>
    <w:p w14:paraId="7AD6A763" w14:textId="1D7A106C" w:rsidR="00AE17C8" w:rsidRPr="00C73474" w:rsidRDefault="001B27A9" w:rsidP="00C73474">
      <w:pPr>
        <w:jc w:val="both"/>
        <w:rPr>
          <w:rFonts w:ascii="Arial" w:hAnsi="Arial" w:cs="Arial"/>
          <w:sz w:val="22"/>
          <w:szCs w:val="22"/>
        </w:rPr>
      </w:pPr>
      <w:r w:rsidRPr="00C73474">
        <w:rPr>
          <w:rFonts w:ascii="Arial" w:hAnsi="Arial" w:cs="Arial"/>
          <w:b/>
          <w:sz w:val="22"/>
          <w:szCs w:val="22"/>
        </w:rPr>
        <w:t xml:space="preserve">SECTION </w:t>
      </w:r>
      <w:r w:rsidR="00490B7A">
        <w:rPr>
          <w:rFonts w:ascii="Arial" w:hAnsi="Arial" w:cs="Arial"/>
          <w:b/>
          <w:sz w:val="22"/>
          <w:szCs w:val="22"/>
        </w:rPr>
        <w:t>1</w:t>
      </w:r>
      <w:r w:rsidRPr="00C73474">
        <w:rPr>
          <w:rFonts w:ascii="Arial" w:hAnsi="Arial" w:cs="Arial"/>
          <w:b/>
          <w:sz w:val="22"/>
          <w:szCs w:val="22"/>
        </w:rPr>
        <w:t>. ESTABLISH</w:t>
      </w:r>
      <w:r w:rsidR="009307D6" w:rsidRPr="00C73474">
        <w:rPr>
          <w:rFonts w:ascii="Arial" w:hAnsi="Arial" w:cs="Arial"/>
          <w:b/>
          <w:sz w:val="22"/>
          <w:szCs w:val="22"/>
        </w:rPr>
        <w:t>MENT AND MEMBERSHIP.</w:t>
      </w:r>
      <w:r w:rsidR="009307D6" w:rsidRPr="00C73474">
        <w:rPr>
          <w:rFonts w:ascii="Arial" w:hAnsi="Arial" w:cs="Arial"/>
          <w:sz w:val="22"/>
          <w:szCs w:val="22"/>
        </w:rPr>
        <w:t xml:space="preserve"> </w:t>
      </w:r>
      <w:r w:rsidR="009B4AA2" w:rsidRPr="00C73474">
        <w:rPr>
          <w:rFonts w:ascii="Arial" w:hAnsi="Arial" w:cs="Arial"/>
          <w:sz w:val="22"/>
          <w:szCs w:val="22"/>
        </w:rPr>
        <w:t xml:space="preserve">The Governing Body of the City of Lawrence hereby endorses </w:t>
      </w:r>
      <w:r w:rsidR="0005113D" w:rsidRPr="00C73474">
        <w:rPr>
          <w:rFonts w:ascii="Arial" w:hAnsi="Arial" w:cs="Arial"/>
          <w:sz w:val="22"/>
          <w:szCs w:val="22"/>
        </w:rPr>
        <w:t xml:space="preserve">the </w:t>
      </w:r>
      <w:r w:rsidR="009B4AA2" w:rsidRPr="00C73474">
        <w:rPr>
          <w:rFonts w:ascii="Arial" w:hAnsi="Arial" w:cs="Arial"/>
          <w:sz w:val="22"/>
          <w:szCs w:val="22"/>
        </w:rPr>
        <w:t xml:space="preserve">continued existence of the Lawrence </w:t>
      </w:r>
      <w:r w:rsidR="00AF2DB5" w:rsidRPr="00223CC6">
        <w:rPr>
          <w:rFonts w:ascii="Arial" w:hAnsi="Arial" w:cs="Arial"/>
          <w:color w:val="4347FB"/>
          <w:sz w:val="22"/>
          <w:szCs w:val="22"/>
        </w:rPr>
        <w:t>Cultural</w:t>
      </w:r>
      <w:r w:rsidR="00AF2DB5" w:rsidRPr="00C73474">
        <w:rPr>
          <w:rFonts w:ascii="Arial" w:hAnsi="Arial" w:cs="Arial"/>
          <w:sz w:val="22"/>
          <w:szCs w:val="22"/>
        </w:rPr>
        <w:t xml:space="preserve"> </w:t>
      </w:r>
      <w:r w:rsidR="009B4AA2" w:rsidRPr="00C73474">
        <w:rPr>
          <w:rFonts w:ascii="Arial" w:hAnsi="Arial" w:cs="Arial"/>
          <w:sz w:val="22"/>
          <w:szCs w:val="22"/>
        </w:rPr>
        <w:t xml:space="preserve">Arts </w:t>
      </w:r>
      <w:r w:rsidR="00F95D13" w:rsidRPr="00C73474">
        <w:rPr>
          <w:rFonts w:ascii="Arial" w:hAnsi="Arial" w:cs="Arial"/>
          <w:sz w:val="22"/>
          <w:szCs w:val="22"/>
        </w:rPr>
        <w:t>Commission</w:t>
      </w:r>
      <w:r w:rsidR="00F12191" w:rsidRPr="00C73474">
        <w:rPr>
          <w:rFonts w:ascii="Arial" w:hAnsi="Arial" w:cs="Arial"/>
          <w:sz w:val="22"/>
          <w:szCs w:val="22"/>
        </w:rPr>
        <w:t>,</w:t>
      </w:r>
      <w:r w:rsidR="00F95D13" w:rsidRPr="00C73474">
        <w:rPr>
          <w:rFonts w:ascii="Arial" w:hAnsi="Arial" w:cs="Arial"/>
          <w:sz w:val="22"/>
          <w:szCs w:val="22"/>
        </w:rPr>
        <w:t xml:space="preserve"> </w:t>
      </w:r>
      <w:r w:rsidR="009B4AA2" w:rsidRPr="00C73474">
        <w:rPr>
          <w:rFonts w:ascii="Arial" w:hAnsi="Arial" w:cs="Arial"/>
          <w:sz w:val="22"/>
          <w:szCs w:val="22"/>
        </w:rPr>
        <w:t>which was established December, 1973</w:t>
      </w:r>
      <w:r w:rsidR="00490B7A">
        <w:rPr>
          <w:rFonts w:ascii="Arial" w:hAnsi="Arial" w:cs="Arial"/>
          <w:sz w:val="22"/>
          <w:szCs w:val="22"/>
        </w:rPr>
        <w:t>,</w:t>
      </w:r>
      <w:r w:rsidR="00AF2DB5" w:rsidRPr="00C73474">
        <w:rPr>
          <w:rFonts w:ascii="Arial" w:hAnsi="Arial" w:cs="Arial"/>
          <w:sz w:val="22"/>
          <w:szCs w:val="22"/>
        </w:rPr>
        <w:t xml:space="preserve"> </w:t>
      </w:r>
      <w:r w:rsidR="00AF2DB5" w:rsidRPr="00223CC6">
        <w:rPr>
          <w:rFonts w:ascii="Arial" w:hAnsi="Arial" w:cs="Arial"/>
          <w:color w:val="4347FB"/>
          <w:sz w:val="22"/>
          <w:szCs w:val="22"/>
        </w:rPr>
        <w:t>as the Lawrence Arts Commission and</w:t>
      </w:r>
      <w:r w:rsidR="007D245D" w:rsidRPr="00223CC6">
        <w:rPr>
          <w:rFonts w:ascii="Arial" w:hAnsi="Arial" w:cs="Arial"/>
          <w:color w:val="4347FB"/>
          <w:sz w:val="22"/>
          <w:szCs w:val="22"/>
        </w:rPr>
        <w:t xml:space="preserve"> </w:t>
      </w:r>
      <w:r w:rsidR="009B5F72" w:rsidRPr="00223CC6">
        <w:rPr>
          <w:rFonts w:ascii="Arial" w:hAnsi="Arial" w:cs="Arial"/>
          <w:color w:val="4347FB"/>
          <w:sz w:val="22"/>
          <w:szCs w:val="22"/>
        </w:rPr>
        <w:t xml:space="preserve">was renamed </w:t>
      </w:r>
      <w:r w:rsidR="007D245D" w:rsidRPr="00223CC6">
        <w:rPr>
          <w:rFonts w:ascii="Arial" w:hAnsi="Arial" w:cs="Arial"/>
          <w:color w:val="4347FB"/>
          <w:sz w:val="22"/>
          <w:szCs w:val="22"/>
        </w:rPr>
        <w:t>the</w:t>
      </w:r>
      <w:r w:rsidR="00DE756A" w:rsidRPr="00223CC6">
        <w:rPr>
          <w:rFonts w:ascii="Arial" w:hAnsi="Arial" w:cs="Arial"/>
          <w:color w:val="4347FB"/>
          <w:sz w:val="22"/>
          <w:szCs w:val="22"/>
        </w:rPr>
        <w:t xml:space="preserve"> </w:t>
      </w:r>
      <w:r w:rsidR="009307D6" w:rsidRPr="00223CC6">
        <w:rPr>
          <w:rFonts w:ascii="Arial" w:hAnsi="Arial" w:cs="Arial"/>
          <w:color w:val="4347FB"/>
          <w:sz w:val="22"/>
          <w:szCs w:val="22"/>
        </w:rPr>
        <w:t xml:space="preserve">Lawrence </w:t>
      </w:r>
      <w:r w:rsidR="0014364B" w:rsidRPr="00223CC6">
        <w:rPr>
          <w:rFonts w:ascii="Arial" w:hAnsi="Arial" w:cs="Arial"/>
          <w:color w:val="4347FB"/>
          <w:sz w:val="22"/>
          <w:szCs w:val="22"/>
        </w:rPr>
        <w:t>Cultural</w:t>
      </w:r>
      <w:r w:rsidR="009307D6" w:rsidRPr="00223CC6">
        <w:rPr>
          <w:rFonts w:ascii="Arial" w:hAnsi="Arial" w:cs="Arial"/>
          <w:color w:val="4347FB"/>
          <w:sz w:val="22"/>
          <w:szCs w:val="22"/>
        </w:rPr>
        <w:t xml:space="preserve"> Arts Commission (</w:t>
      </w:r>
      <w:r w:rsidR="009B5F72" w:rsidRPr="00223CC6">
        <w:rPr>
          <w:rFonts w:ascii="Arial" w:hAnsi="Arial" w:cs="Arial"/>
          <w:color w:val="4347FB"/>
          <w:sz w:val="22"/>
          <w:szCs w:val="22"/>
        </w:rPr>
        <w:t>LCAC</w:t>
      </w:r>
      <w:r w:rsidR="009307D6" w:rsidRPr="00223CC6">
        <w:rPr>
          <w:rFonts w:ascii="Arial" w:hAnsi="Arial" w:cs="Arial"/>
          <w:color w:val="4347FB"/>
          <w:sz w:val="22"/>
          <w:szCs w:val="22"/>
        </w:rPr>
        <w:t>)</w:t>
      </w:r>
      <w:r w:rsidR="009B5F72" w:rsidRPr="00223CC6">
        <w:rPr>
          <w:rFonts w:ascii="Arial" w:hAnsi="Arial" w:cs="Arial"/>
          <w:color w:val="4347FB"/>
          <w:sz w:val="22"/>
          <w:szCs w:val="22"/>
        </w:rPr>
        <w:t xml:space="preserve"> in 2008</w:t>
      </w:r>
      <w:r w:rsidR="009307D6" w:rsidRPr="00C73474">
        <w:rPr>
          <w:rFonts w:ascii="Arial" w:hAnsi="Arial" w:cs="Arial"/>
          <w:sz w:val="22"/>
          <w:szCs w:val="22"/>
        </w:rPr>
        <w:t xml:space="preserve">, </w:t>
      </w:r>
      <w:r w:rsidR="009307D6" w:rsidRPr="00223CC6">
        <w:rPr>
          <w:rFonts w:ascii="Arial" w:hAnsi="Arial" w:cs="Arial"/>
          <w:strike/>
          <w:color w:val="4347FB"/>
          <w:sz w:val="22"/>
          <w:szCs w:val="22"/>
        </w:rPr>
        <w:t>which shall consist of</w:t>
      </w:r>
      <w:r w:rsidR="00223CC6" w:rsidRPr="00223CC6">
        <w:rPr>
          <w:rFonts w:ascii="Arial" w:hAnsi="Arial" w:cs="Arial"/>
          <w:strike/>
          <w:color w:val="4347FB"/>
          <w:sz w:val="22"/>
          <w:szCs w:val="22"/>
        </w:rPr>
        <w:t xml:space="preserve"> the mayor, or his/her appointee; the chairperson of the Lawrence-Douglas County Planning Commission, or his/her appointee, all ex-officio members </w:t>
      </w:r>
      <w:r w:rsidR="00223CC6">
        <w:rPr>
          <w:rFonts w:ascii="Arial" w:hAnsi="Arial" w:cs="Arial"/>
          <w:sz w:val="22"/>
          <w:szCs w:val="22"/>
        </w:rPr>
        <w:t xml:space="preserve">and </w:t>
      </w:r>
      <w:r w:rsidR="009307D6" w:rsidRPr="00C73474">
        <w:rPr>
          <w:rFonts w:ascii="Arial" w:hAnsi="Arial" w:cs="Arial"/>
          <w:sz w:val="22"/>
          <w:szCs w:val="22"/>
        </w:rPr>
        <w:t xml:space="preserve"> eleven (11) </w:t>
      </w:r>
      <w:r w:rsidR="00835B58" w:rsidRPr="00C73474">
        <w:rPr>
          <w:rFonts w:ascii="Arial" w:hAnsi="Arial" w:cs="Arial"/>
          <w:sz w:val="22"/>
          <w:szCs w:val="22"/>
        </w:rPr>
        <w:t>members to be appointed by the M</w:t>
      </w:r>
      <w:r w:rsidR="009307D6" w:rsidRPr="00C73474">
        <w:rPr>
          <w:rFonts w:ascii="Arial" w:hAnsi="Arial" w:cs="Arial"/>
          <w:sz w:val="22"/>
          <w:szCs w:val="22"/>
        </w:rPr>
        <w:t>ayor as person</w:t>
      </w:r>
      <w:r w:rsidR="00835B58" w:rsidRPr="00C73474">
        <w:rPr>
          <w:rFonts w:ascii="Arial" w:hAnsi="Arial" w:cs="Arial"/>
          <w:sz w:val="22"/>
          <w:szCs w:val="22"/>
        </w:rPr>
        <w:t>s</w:t>
      </w:r>
      <w:r w:rsidR="009307D6" w:rsidRPr="00C73474">
        <w:rPr>
          <w:rFonts w:ascii="Arial" w:hAnsi="Arial" w:cs="Arial"/>
          <w:sz w:val="22"/>
          <w:szCs w:val="22"/>
        </w:rPr>
        <w:t xml:space="preserve"> compete</w:t>
      </w:r>
      <w:r w:rsidR="00F95D13" w:rsidRPr="00C73474">
        <w:rPr>
          <w:rFonts w:ascii="Arial" w:hAnsi="Arial" w:cs="Arial"/>
          <w:sz w:val="22"/>
          <w:szCs w:val="22"/>
        </w:rPr>
        <w:t>nt</w:t>
      </w:r>
      <w:r w:rsidR="009307D6" w:rsidRPr="00C73474">
        <w:rPr>
          <w:rFonts w:ascii="Arial" w:hAnsi="Arial" w:cs="Arial"/>
          <w:sz w:val="22"/>
          <w:szCs w:val="22"/>
        </w:rPr>
        <w:t xml:space="preserve"> to determine the value of artistic works, architecture and events which affect the environment of the City of Lawrence</w:t>
      </w:r>
      <w:r w:rsidR="006258C6" w:rsidRPr="00C73474">
        <w:rPr>
          <w:rFonts w:ascii="Arial" w:hAnsi="Arial" w:cs="Arial"/>
          <w:sz w:val="22"/>
          <w:szCs w:val="22"/>
        </w:rPr>
        <w:t xml:space="preserve">. The chairperson of the </w:t>
      </w:r>
      <w:r w:rsidR="0014364B" w:rsidRPr="00C73474">
        <w:rPr>
          <w:rFonts w:ascii="Arial" w:hAnsi="Arial" w:cs="Arial"/>
          <w:sz w:val="22"/>
          <w:szCs w:val="22"/>
        </w:rPr>
        <w:t>Cultural</w:t>
      </w:r>
      <w:r w:rsidR="006258C6" w:rsidRPr="00C73474">
        <w:rPr>
          <w:rFonts w:ascii="Arial" w:hAnsi="Arial" w:cs="Arial"/>
          <w:sz w:val="22"/>
          <w:szCs w:val="22"/>
        </w:rPr>
        <w:t xml:space="preserve"> Arts Commission shall be elected annually from among the eleven </w:t>
      </w:r>
      <w:r w:rsidR="008C7859" w:rsidRPr="00C73474">
        <w:rPr>
          <w:rFonts w:ascii="Arial" w:hAnsi="Arial" w:cs="Arial"/>
          <w:sz w:val="22"/>
          <w:szCs w:val="22"/>
        </w:rPr>
        <w:t xml:space="preserve">(11) appointed members. Members of the </w:t>
      </w:r>
      <w:r w:rsidR="00835B58" w:rsidRPr="00C73474">
        <w:rPr>
          <w:rFonts w:ascii="Arial" w:hAnsi="Arial" w:cs="Arial"/>
          <w:sz w:val="22"/>
          <w:szCs w:val="22"/>
        </w:rPr>
        <w:t xml:space="preserve">Cultural </w:t>
      </w:r>
      <w:r w:rsidR="008C7859" w:rsidRPr="00C73474">
        <w:rPr>
          <w:rFonts w:ascii="Arial" w:hAnsi="Arial" w:cs="Arial"/>
          <w:sz w:val="22"/>
          <w:szCs w:val="22"/>
        </w:rPr>
        <w:t>Arts Commission shall receive no compensation. The terms of office for appointed members shall be three (3) years. Any vacancies shall be filled by appointment by the Mayor for the un-expired terms. Appointed members may not be appointed for more than two (2) consecutive three (3)</w:t>
      </w:r>
      <w:r w:rsidR="00835B58" w:rsidRPr="00C73474">
        <w:rPr>
          <w:rFonts w:ascii="Arial" w:hAnsi="Arial" w:cs="Arial"/>
          <w:sz w:val="22"/>
          <w:szCs w:val="22"/>
        </w:rPr>
        <w:t xml:space="preserve"> year</w:t>
      </w:r>
      <w:r w:rsidR="008C7859" w:rsidRPr="00C73474">
        <w:rPr>
          <w:rFonts w:ascii="Arial" w:hAnsi="Arial" w:cs="Arial"/>
          <w:sz w:val="22"/>
          <w:szCs w:val="22"/>
        </w:rPr>
        <w:t xml:space="preserve"> terms except that a member appointed to fill an un-expired term shall, if reappointed, be entitled to serve two (2) full three (3) year terms in addition to the partial term.</w:t>
      </w:r>
    </w:p>
    <w:p w14:paraId="17E07DB9" w14:textId="77777777" w:rsidR="00AE17C8" w:rsidRPr="00C73474" w:rsidRDefault="00AE17C8" w:rsidP="00C73474">
      <w:pPr>
        <w:ind w:firstLine="720"/>
        <w:jc w:val="both"/>
        <w:rPr>
          <w:rFonts w:ascii="Arial" w:hAnsi="Arial" w:cs="Arial"/>
          <w:sz w:val="22"/>
          <w:szCs w:val="22"/>
        </w:rPr>
      </w:pPr>
    </w:p>
    <w:p w14:paraId="1A43E652" w14:textId="77777777" w:rsidR="00AE17C8" w:rsidRPr="00C73474" w:rsidRDefault="00AE17C8" w:rsidP="00C73474">
      <w:pPr>
        <w:ind w:firstLine="720"/>
        <w:jc w:val="both"/>
        <w:rPr>
          <w:rFonts w:ascii="Arial" w:hAnsi="Arial" w:cs="Arial"/>
          <w:sz w:val="22"/>
          <w:szCs w:val="22"/>
        </w:rPr>
      </w:pPr>
    </w:p>
    <w:p w14:paraId="39E78F89" w14:textId="6ED4C9B6" w:rsidR="00AE17C8" w:rsidRPr="00C73474" w:rsidRDefault="00AE17C8" w:rsidP="00C73474">
      <w:pPr>
        <w:jc w:val="both"/>
        <w:rPr>
          <w:rFonts w:ascii="Arial" w:hAnsi="Arial" w:cs="Arial"/>
          <w:sz w:val="22"/>
          <w:szCs w:val="22"/>
        </w:rPr>
      </w:pPr>
      <w:r w:rsidRPr="00C73474">
        <w:rPr>
          <w:rFonts w:ascii="Arial" w:hAnsi="Arial" w:cs="Arial"/>
          <w:b/>
          <w:sz w:val="22"/>
          <w:szCs w:val="22"/>
        </w:rPr>
        <w:t xml:space="preserve">SECTION </w:t>
      </w:r>
      <w:r w:rsidR="00490B7A" w:rsidRPr="00C73474">
        <w:rPr>
          <w:rFonts w:ascii="Arial" w:hAnsi="Arial" w:cs="Arial"/>
          <w:b/>
          <w:sz w:val="22"/>
          <w:szCs w:val="22"/>
        </w:rPr>
        <w:t>2</w:t>
      </w:r>
      <w:r w:rsidRPr="00C73474">
        <w:rPr>
          <w:rFonts w:ascii="Arial" w:hAnsi="Arial" w:cs="Arial"/>
          <w:b/>
          <w:sz w:val="22"/>
          <w:szCs w:val="22"/>
        </w:rPr>
        <w:t>. RESPONSIBILITIES.</w:t>
      </w:r>
      <w:r w:rsidRPr="00C73474">
        <w:rPr>
          <w:rFonts w:ascii="Arial" w:hAnsi="Arial" w:cs="Arial"/>
          <w:sz w:val="22"/>
          <w:szCs w:val="22"/>
        </w:rPr>
        <w:t xml:space="preserve"> The mission</w:t>
      </w:r>
      <w:r w:rsidR="00F96BB2" w:rsidRPr="00C73474">
        <w:rPr>
          <w:rFonts w:ascii="Arial" w:hAnsi="Arial" w:cs="Arial"/>
          <w:sz w:val="22"/>
          <w:szCs w:val="22"/>
        </w:rPr>
        <w:t xml:space="preserve"> (purpose)</w:t>
      </w:r>
      <w:r w:rsidRPr="00C73474">
        <w:rPr>
          <w:rFonts w:ascii="Arial" w:hAnsi="Arial" w:cs="Arial"/>
          <w:sz w:val="22"/>
          <w:szCs w:val="22"/>
        </w:rPr>
        <w:t xml:space="preserve"> of the Lawrence Cultural Arts Commission is to enhance and enliven the community by promoting </w:t>
      </w:r>
      <w:r w:rsidR="00957FF7" w:rsidRPr="00223CC6">
        <w:rPr>
          <w:rFonts w:ascii="Arial" w:hAnsi="Arial" w:cs="Arial"/>
          <w:color w:val="4347FB"/>
          <w:sz w:val="22"/>
          <w:szCs w:val="22"/>
        </w:rPr>
        <w:t xml:space="preserve">arts and </w:t>
      </w:r>
      <w:r w:rsidRPr="00C73474">
        <w:rPr>
          <w:rFonts w:ascii="Arial" w:hAnsi="Arial" w:cs="Arial"/>
          <w:sz w:val="22"/>
          <w:szCs w:val="22"/>
        </w:rPr>
        <w:t>cultural opportunities and education while nurturing an environment of aesthetic vital</w:t>
      </w:r>
      <w:r w:rsidR="0014364B" w:rsidRPr="00C73474">
        <w:rPr>
          <w:rFonts w:ascii="Arial" w:hAnsi="Arial" w:cs="Arial"/>
          <w:sz w:val="22"/>
          <w:szCs w:val="22"/>
        </w:rPr>
        <w:t xml:space="preserve">ity.  </w:t>
      </w:r>
      <w:r w:rsidRPr="00C73474">
        <w:rPr>
          <w:rFonts w:ascii="Arial" w:hAnsi="Arial" w:cs="Arial"/>
          <w:sz w:val="22"/>
          <w:szCs w:val="22"/>
        </w:rPr>
        <w:t xml:space="preserve">In order to effectuate this mission, the </w:t>
      </w:r>
      <w:r w:rsidR="00223CC6">
        <w:rPr>
          <w:rFonts w:ascii="Arial" w:hAnsi="Arial" w:cs="Arial"/>
          <w:sz w:val="22"/>
          <w:szCs w:val="22"/>
        </w:rPr>
        <w:t xml:space="preserve">Lawrence </w:t>
      </w:r>
      <w:r w:rsidR="0014364B" w:rsidRPr="00C73474">
        <w:rPr>
          <w:rFonts w:ascii="Arial" w:hAnsi="Arial" w:cs="Arial"/>
          <w:sz w:val="22"/>
          <w:szCs w:val="22"/>
        </w:rPr>
        <w:t>Cultural</w:t>
      </w:r>
      <w:r w:rsidRPr="00C73474">
        <w:rPr>
          <w:rFonts w:ascii="Arial" w:hAnsi="Arial" w:cs="Arial"/>
          <w:sz w:val="22"/>
          <w:szCs w:val="22"/>
        </w:rPr>
        <w:t xml:space="preserve"> Arts Commission shall have the following responsibilities:</w:t>
      </w:r>
    </w:p>
    <w:p w14:paraId="037A5A02" w14:textId="77777777" w:rsidR="00AE17C8" w:rsidRPr="00C73474" w:rsidRDefault="00AE17C8" w:rsidP="00C73474">
      <w:pPr>
        <w:jc w:val="both"/>
        <w:rPr>
          <w:rFonts w:ascii="Arial" w:hAnsi="Arial" w:cs="Arial"/>
          <w:sz w:val="22"/>
          <w:szCs w:val="22"/>
        </w:rPr>
      </w:pPr>
    </w:p>
    <w:p w14:paraId="07DBAD09" w14:textId="77777777" w:rsidR="00AE17C8" w:rsidRPr="00C73474" w:rsidRDefault="00AE17C8" w:rsidP="00C73474">
      <w:pPr>
        <w:numPr>
          <w:ilvl w:val="0"/>
          <w:numId w:val="1"/>
        </w:numPr>
        <w:jc w:val="both"/>
        <w:rPr>
          <w:rFonts w:ascii="Arial" w:hAnsi="Arial" w:cs="Arial"/>
          <w:sz w:val="22"/>
          <w:szCs w:val="22"/>
        </w:rPr>
      </w:pPr>
      <w:r w:rsidRPr="00C73474">
        <w:rPr>
          <w:rFonts w:ascii="Arial" w:hAnsi="Arial" w:cs="Arial"/>
          <w:sz w:val="22"/>
          <w:szCs w:val="22"/>
        </w:rPr>
        <w:t>Upon their own initiative:</w:t>
      </w:r>
    </w:p>
    <w:p w14:paraId="1189EF7D" w14:textId="77777777" w:rsidR="00AE17C8" w:rsidRPr="00223CC6" w:rsidRDefault="00AE17C8" w:rsidP="00C73474">
      <w:pPr>
        <w:numPr>
          <w:ilvl w:val="1"/>
          <w:numId w:val="1"/>
        </w:numPr>
        <w:jc w:val="both"/>
        <w:rPr>
          <w:rFonts w:ascii="Arial" w:hAnsi="Arial" w:cs="Arial"/>
          <w:color w:val="4347FB"/>
          <w:sz w:val="22"/>
          <w:szCs w:val="22"/>
        </w:rPr>
      </w:pPr>
      <w:r w:rsidRPr="00223CC6">
        <w:rPr>
          <w:rFonts w:ascii="Arial" w:hAnsi="Arial" w:cs="Arial"/>
          <w:color w:val="4347FB"/>
          <w:sz w:val="22"/>
          <w:szCs w:val="22"/>
        </w:rPr>
        <w:t>Recomm</w:t>
      </w:r>
      <w:r w:rsidR="00F95D13" w:rsidRPr="00223CC6">
        <w:rPr>
          <w:rFonts w:ascii="Arial" w:hAnsi="Arial" w:cs="Arial"/>
          <w:color w:val="4347FB"/>
          <w:sz w:val="22"/>
          <w:szCs w:val="22"/>
        </w:rPr>
        <w:t>end</w:t>
      </w:r>
      <w:r w:rsidR="003C10BB" w:rsidRPr="00223CC6">
        <w:rPr>
          <w:rFonts w:ascii="Arial" w:hAnsi="Arial" w:cs="Arial"/>
          <w:color w:val="4347FB"/>
          <w:sz w:val="22"/>
          <w:szCs w:val="22"/>
        </w:rPr>
        <w:t xml:space="preserve"> </w:t>
      </w:r>
      <w:r w:rsidR="00D11883" w:rsidRPr="00223CC6">
        <w:rPr>
          <w:rFonts w:ascii="Arial" w:hAnsi="Arial" w:cs="Arial"/>
          <w:color w:val="4347FB"/>
          <w:sz w:val="22"/>
          <w:szCs w:val="22"/>
        </w:rPr>
        <w:t>for consideration by</w:t>
      </w:r>
      <w:r w:rsidR="003C10BB" w:rsidRPr="00223CC6">
        <w:rPr>
          <w:rFonts w:ascii="Arial" w:hAnsi="Arial" w:cs="Arial"/>
          <w:color w:val="4347FB"/>
          <w:sz w:val="22"/>
          <w:szCs w:val="22"/>
        </w:rPr>
        <w:t xml:space="preserve"> the Governing Body</w:t>
      </w:r>
      <w:r w:rsidR="00F95D13" w:rsidRPr="00223CC6">
        <w:rPr>
          <w:rFonts w:ascii="Arial" w:hAnsi="Arial" w:cs="Arial"/>
          <w:color w:val="4347FB"/>
          <w:sz w:val="22"/>
          <w:szCs w:val="22"/>
        </w:rPr>
        <w:t xml:space="preserve"> works of</w:t>
      </w:r>
      <w:r w:rsidR="003C10BB" w:rsidRPr="00223CC6">
        <w:rPr>
          <w:rFonts w:ascii="Arial" w:hAnsi="Arial" w:cs="Arial"/>
          <w:color w:val="4347FB"/>
          <w:sz w:val="22"/>
          <w:szCs w:val="22"/>
        </w:rPr>
        <w:t xml:space="preserve"> </w:t>
      </w:r>
      <w:r w:rsidR="00F95D13" w:rsidRPr="00223CC6">
        <w:rPr>
          <w:rFonts w:ascii="Arial" w:hAnsi="Arial" w:cs="Arial"/>
          <w:color w:val="4347FB"/>
          <w:sz w:val="22"/>
          <w:szCs w:val="22"/>
        </w:rPr>
        <w:t>art for</w:t>
      </w:r>
      <w:r w:rsidR="00E84D44" w:rsidRPr="00223CC6">
        <w:rPr>
          <w:rFonts w:ascii="Arial" w:hAnsi="Arial" w:cs="Arial"/>
          <w:color w:val="4347FB"/>
          <w:sz w:val="22"/>
          <w:szCs w:val="22"/>
        </w:rPr>
        <w:t xml:space="preserve"> purchase</w:t>
      </w:r>
      <w:r w:rsidR="00F95D13" w:rsidRPr="00223CC6">
        <w:rPr>
          <w:rFonts w:ascii="Arial" w:hAnsi="Arial" w:cs="Arial"/>
          <w:color w:val="4347FB"/>
          <w:sz w:val="22"/>
          <w:szCs w:val="22"/>
        </w:rPr>
        <w:t xml:space="preserve"> </w:t>
      </w:r>
      <w:r w:rsidRPr="00223CC6">
        <w:rPr>
          <w:rFonts w:ascii="Arial" w:hAnsi="Arial" w:cs="Arial"/>
          <w:color w:val="4347FB"/>
          <w:sz w:val="22"/>
          <w:szCs w:val="22"/>
        </w:rPr>
        <w:t>and/or projects</w:t>
      </w:r>
      <w:r w:rsidR="002E2233" w:rsidRPr="00223CC6">
        <w:rPr>
          <w:rFonts w:ascii="Arial" w:hAnsi="Arial" w:cs="Arial"/>
          <w:color w:val="4347FB"/>
          <w:sz w:val="22"/>
          <w:szCs w:val="22"/>
        </w:rPr>
        <w:t xml:space="preserve"> or requests for partnership</w:t>
      </w:r>
      <w:r w:rsidRPr="00223CC6">
        <w:rPr>
          <w:rFonts w:ascii="Arial" w:hAnsi="Arial" w:cs="Arial"/>
          <w:color w:val="4347FB"/>
          <w:sz w:val="22"/>
          <w:szCs w:val="22"/>
        </w:rPr>
        <w:t xml:space="preserve"> </w:t>
      </w:r>
      <w:r w:rsidRPr="00223CC6">
        <w:rPr>
          <w:rFonts w:ascii="Arial" w:hAnsi="Arial" w:cs="Arial"/>
          <w:sz w:val="22"/>
          <w:szCs w:val="22"/>
        </w:rPr>
        <w:t>relating to the purchase of art.</w:t>
      </w:r>
    </w:p>
    <w:p w14:paraId="73B5513E" w14:textId="77777777" w:rsidR="00AE17C8" w:rsidRPr="00C73474" w:rsidRDefault="00AE17C8" w:rsidP="00C73474">
      <w:pPr>
        <w:numPr>
          <w:ilvl w:val="1"/>
          <w:numId w:val="1"/>
        </w:numPr>
        <w:jc w:val="both"/>
        <w:rPr>
          <w:rFonts w:ascii="Arial" w:hAnsi="Arial" w:cs="Arial"/>
          <w:sz w:val="22"/>
          <w:szCs w:val="22"/>
        </w:rPr>
      </w:pPr>
      <w:r w:rsidRPr="00C73474">
        <w:rPr>
          <w:rFonts w:ascii="Arial" w:hAnsi="Arial" w:cs="Arial"/>
          <w:sz w:val="22"/>
          <w:szCs w:val="22"/>
        </w:rPr>
        <w:t>Recommend for consideration by the Governing Body various artistic</w:t>
      </w:r>
      <w:r w:rsidR="00D11883" w:rsidRPr="00C73474">
        <w:rPr>
          <w:rFonts w:ascii="Arial" w:hAnsi="Arial" w:cs="Arial"/>
          <w:sz w:val="22"/>
          <w:szCs w:val="22"/>
        </w:rPr>
        <w:t xml:space="preserve"> and </w:t>
      </w:r>
      <w:r w:rsidR="00D11883" w:rsidRPr="00223CC6">
        <w:rPr>
          <w:rFonts w:ascii="Arial" w:hAnsi="Arial" w:cs="Arial"/>
          <w:color w:val="4347FB"/>
          <w:sz w:val="22"/>
          <w:szCs w:val="22"/>
        </w:rPr>
        <w:t>cultural</w:t>
      </w:r>
      <w:r w:rsidRPr="00C73474">
        <w:rPr>
          <w:rFonts w:ascii="Arial" w:hAnsi="Arial" w:cs="Arial"/>
          <w:sz w:val="22"/>
          <w:szCs w:val="22"/>
        </w:rPr>
        <w:t xml:space="preserve"> events and/or projects</w:t>
      </w:r>
      <w:r w:rsidR="002E2233" w:rsidRPr="00C73474">
        <w:rPr>
          <w:rFonts w:ascii="Arial" w:hAnsi="Arial" w:cs="Arial"/>
          <w:sz w:val="22"/>
          <w:szCs w:val="22"/>
        </w:rPr>
        <w:t xml:space="preserve"> </w:t>
      </w:r>
      <w:r w:rsidR="002E2233" w:rsidRPr="000E3E03">
        <w:rPr>
          <w:rFonts w:ascii="Arial" w:hAnsi="Arial" w:cs="Arial"/>
          <w:color w:val="4347FB"/>
          <w:sz w:val="22"/>
          <w:szCs w:val="22"/>
        </w:rPr>
        <w:t>or requests for partnership</w:t>
      </w:r>
      <w:r w:rsidRPr="000E3E03">
        <w:rPr>
          <w:rFonts w:ascii="Arial" w:hAnsi="Arial" w:cs="Arial"/>
          <w:color w:val="4347FB"/>
          <w:sz w:val="22"/>
          <w:szCs w:val="22"/>
        </w:rPr>
        <w:t xml:space="preserve"> </w:t>
      </w:r>
      <w:r w:rsidRPr="00C73474">
        <w:rPr>
          <w:rFonts w:ascii="Arial" w:hAnsi="Arial" w:cs="Arial"/>
          <w:sz w:val="22"/>
          <w:szCs w:val="22"/>
        </w:rPr>
        <w:t xml:space="preserve">related to artistic </w:t>
      </w:r>
      <w:r w:rsidR="00D11883" w:rsidRPr="00C73474">
        <w:rPr>
          <w:rFonts w:ascii="Arial" w:hAnsi="Arial" w:cs="Arial"/>
          <w:sz w:val="22"/>
          <w:szCs w:val="22"/>
        </w:rPr>
        <w:t xml:space="preserve">and/or </w:t>
      </w:r>
      <w:r w:rsidR="00D11883" w:rsidRPr="00223CC6">
        <w:rPr>
          <w:rFonts w:ascii="Arial" w:hAnsi="Arial" w:cs="Arial"/>
          <w:color w:val="4347FB"/>
          <w:sz w:val="22"/>
          <w:szCs w:val="22"/>
        </w:rPr>
        <w:t xml:space="preserve">cultural </w:t>
      </w:r>
      <w:r w:rsidRPr="00C73474">
        <w:rPr>
          <w:rFonts w:ascii="Arial" w:hAnsi="Arial" w:cs="Arial"/>
          <w:sz w:val="22"/>
          <w:szCs w:val="22"/>
        </w:rPr>
        <w:t>endeavors within the community.</w:t>
      </w:r>
    </w:p>
    <w:p w14:paraId="0DFAB8A1" w14:textId="77777777" w:rsidR="00AE17C8" w:rsidRPr="00C73474" w:rsidRDefault="00AE17C8" w:rsidP="00C73474">
      <w:pPr>
        <w:numPr>
          <w:ilvl w:val="1"/>
          <w:numId w:val="1"/>
        </w:numPr>
        <w:jc w:val="both"/>
        <w:rPr>
          <w:rFonts w:ascii="Arial" w:hAnsi="Arial" w:cs="Arial"/>
          <w:sz w:val="22"/>
          <w:szCs w:val="22"/>
        </w:rPr>
      </w:pPr>
      <w:r w:rsidRPr="00C73474">
        <w:rPr>
          <w:rFonts w:ascii="Arial" w:hAnsi="Arial" w:cs="Arial"/>
          <w:sz w:val="22"/>
          <w:szCs w:val="22"/>
        </w:rPr>
        <w:t>Make recommendations to the Governing Body regarding any matter</w:t>
      </w:r>
      <w:r w:rsidR="004D020D" w:rsidRPr="00C73474">
        <w:rPr>
          <w:rFonts w:ascii="Arial" w:hAnsi="Arial" w:cs="Arial"/>
          <w:sz w:val="22"/>
          <w:szCs w:val="22"/>
        </w:rPr>
        <w:t xml:space="preserve"> that</w:t>
      </w:r>
      <w:r w:rsidRPr="00C73474">
        <w:rPr>
          <w:rFonts w:ascii="Arial" w:hAnsi="Arial" w:cs="Arial"/>
          <w:sz w:val="22"/>
          <w:szCs w:val="22"/>
        </w:rPr>
        <w:t xml:space="preserve"> is believed to have a significant impact upon the aesthetic environment of the community.</w:t>
      </w:r>
    </w:p>
    <w:p w14:paraId="6689AAC3" w14:textId="77777777" w:rsidR="006A7E7D" w:rsidRPr="00C73474" w:rsidRDefault="006A7E7D" w:rsidP="00C73474">
      <w:pPr>
        <w:numPr>
          <w:ilvl w:val="1"/>
          <w:numId w:val="1"/>
        </w:numPr>
        <w:jc w:val="both"/>
        <w:rPr>
          <w:rFonts w:ascii="Arial" w:hAnsi="Arial" w:cs="Arial"/>
          <w:sz w:val="22"/>
          <w:szCs w:val="22"/>
        </w:rPr>
      </w:pPr>
      <w:r w:rsidRPr="00C73474">
        <w:rPr>
          <w:rFonts w:ascii="Arial" w:hAnsi="Arial" w:cs="Arial"/>
          <w:sz w:val="22"/>
          <w:szCs w:val="22"/>
        </w:rPr>
        <w:lastRenderedPageBreak/>
        <w:t>Present awards of recognition related to various artistic</w:t>
      </w:r>
      <w:r w:rsidR="002E2233" w:rsidRPr="00C73474">
        <w:rPr>
          <w:rFonts w:ascii="Arial" w:hAnsi="Arial" w:cs="Arial"/>
          <w:sz w:val="22"/>
          <w:szCs w:val="22"/>
        </w:rPr>
        <w:t xml:space="preserve"> </w:t>
      </w:r>
      <w:r w:rsidR="002E2233" w:rsidRPr="000E3E03">
        <w:rPr>
          <w:rFonts w:ascii="Arial" w:hAnsi="Arial" w:cs="Arial"/>
          <w:color w:val="4347FB"/>
          <w:sz w:val="22"/>
          <w:szCs w:val="22"/>
        </w:rPr>
        <w:t>and cultural</w:t>
      </w:r>
      <w:r w:rsidRPr="000E3E03">
        <w:rPr>
          <w:rFonts w:ascii="Arial" w:hAnsi="Arial" w:cs="Arial"/>
          <w:color w:val="4347FB"/>
          <w:sz w:val="22"/>
          <w:szCs w:val="22"/>
        </w:rPr>
        <w:t xml:space="preserve"> </w:t>
      </w:r>
      <w:r w:rsidRPr="00C73474">
        <w:rPr>
          <w:rFonts w:ascii="Arial" w:hAnsi="Arial" w:cs="Arial"/>
          <w:sz w:val="22"/>
          <w:szCs w:val="22"/>
        </w:rPr>
        <w:t>endeavors within the community.</w:t>
      </w:r>
    </w:p>
    <w:p w14:paraId="4A68F679" w14:textId="77777777" w:rsidR="006A7E7D" w:rsidRPr="00C73474" w:rsidRDefault="00DA4004" w:rsidP="00C73474">
      <w:pPr>
        <w:numPr>
          <w:ilvl w:val="1"/>
          <w:numId w:val="1"/>
        </w:numPr>
        <w:jc w:val="both"/>
        <w:rPr>
          <w:rFonts w:ascii="Arial" w:hAnsi="Arial" w:cs="Arial"/>
          <w:sz w:val="22"/>
          <w:szCs w:val="22"/>
        </w:rPr>
      </w:pPr>
      <w:r w:rsidRPr="00223CC6">
        <w:rPr>
          <w:rFonts w:ascii="Arial" w:hAnsi="Arial" w:cs="Arial"/>
          <w:color w:val="4347FB"/>
          <w:sz w:val="22"/>
          <w:szCs w:val="22"/>
        </w:rPr>
        <w:t>Form liaisons</w:t>
      </w:r>
      <w:r w:rsidR="007350FA" w:rsidRPr="00223CC6">
        <w:rPr>
          <w:rFonts w:ascii="Arial" w:hAnsi="Arial" w:cs="Arial"/>
          <w:color w:val="4347FB"/>
          <w:sz w:val="22"/>
          <w:szCs w:val="22"/>
        </w:rPr>
        <w:t xml:space="preserve"> with other City advisory bodies and units</w:t>
      </w:r>
      <w:r w:rsidR="002E2233" w:rsidRPr="00223CC6">
        <w:rPr>
          <w:rFonts w:ascii="Arial" w:hAnsi="Arial" w:cs="Arial"/>
          <w:color w:val="4347FB"/>
          <w:sz w:val="22"/>
          <w:szCs w:val="22"/>
        </w:rPr>
        <w:t xml:space="preserve"> </w:t>
      </w:r>
      <w:r w:rsidR="007350FA" w:rsidRPr="00223CC6">
        <w:rPr>
          <w:rFonts w:ascii="Arial" w:hAnsi="Arial" w:cs="Arial"/>
          <w:color w:val="4347FB"/>
          <w:sz w:val="22"/>
          <w:szCs w:val="22"/>
        </w:rPr>
        <w:t>as appropriate</w:t>
      </w:r>
      <w:r w:rsidR="00714F0B" w:rsidRPr="00223CC6">
        <w:rPr>
          <w:rFonts w:ascii="Arial" w:hAnsi="Arial" w:cs="Arial"/>
          <w:color w:val="4347FB"/>
          <w:sz w:val="22"/>
          <w:szCs w:val="22"/>
        </w:rPr>
        <w:t xml:space="preserve">, </w:t>
      </w:r>
      <w:r w:rsidR="00714F0B" w:rsidRPr="000E3E03">
        <w:rPr>
          <w:rFonts w:ascii="Arial" w:hAnsi="Arial" w:cs="Arial"/>
          <w:color w:val="4347FB"/>
          <w:sz w:val="22"/>
          <w:szCs w:val="22"/>
        </w:rPr>
        <w:t xml:space="preserve">including assignment of LCAC members to serve as formal liaisons with responsibility for </w:t>
      </w:r>
      <w:r w:rsidR="00D46ED8" w:rsidRPr="000E3E03">
        <w:rPr>
          <w:rFonts w:ascii="Arial" w:hAnsi="Arial" w:cs="Arial"/>
          <w:color w:val="4347FB"/>
          <w:sz w:val="22"/>
          <w:szCs w:val="22"/>
        </w:rPr>
        <w:t xml:space="preserve">effectively </w:t>
      </w:r>
      <w:r w:rsidR="00714F0B" w:rsidRPr="000E3E03">
        <w:rPr>
          <w:rFonts w:ascii="Arial" w:hAnsi="Arial" w:cs="Arial"/>
          <w:color w:val="4347FB"/>
          <w:sz w:val="22"/>
          <w:szCs w:val="22"/>
        </w:rPr>
        <w:t>communicating arts and culture concerns</w:t>
      </w:r>
      <w:r w:rsidR="00D46ED8" w:rsidRPr="000E3E03">
        <w:rPr>
          <w:rFonts w:ascii="Arial" w:hAnsi="Arial" w:cs="Arial"/>
          <w:color w:val="4347FB"/>
          <w:sz w:val="22"/>
          <w:szCs w:val="22"/>
        </w:rPr>
        <w:t>,</w:t>
      </w:r>
      <w:r w:rsidR="00714F0B" w:rsidRPr="000E3E03">
        <w:rPr>
          <w:rFonts w:ascii="Arial" w:hAnsi="Arial" w:cs="Arial"/>
          <w:color w:val="4347FB"/>
          <w:sz w:val="22"/>
          <w:szCs w:val="22"/>
        </w:rPr>
        <w:t xml:space="preserve"> reporting </w:t>
      </w:r>
      <w:r w:rsidR="00D46ED8" w:rsidRPr="000E3E03">
        <w:rPr>
          <w:rFonts w:ascii="Arial" w:hAnsi="Arial" w:cs="Arial"/>
          <w:color w:val="4347FB"/>
          <w:sz w:val="22"/>
          <w:szCs w:val="22"/>
        </w:rPr>
        <w:t xml:space="preserve">on discussions with sister advisory body, and suggesting further engagement as appropriate </w:t>
      </w:r>
      <w:r w:rsidR="00714F0B" w:rsidRPr="000E3E03">
        <w:rPr>
          <w:rFonts w:ascii="Arial" w:hAnsi="Arial" w:cs="Arial"/>
          <w:color w:val="4347FB"/>
          <w:sz w:val="22"/>
          <w:szCs w:val="22"/>
        </w:rPr>
        <w:t>at LCAC monthly meeting</w:t>
      </w:r>
      <w:r w:rsidR="007350FA" w:rsidRPr="000E3E03">
        <w:rPr>
          <w:rFonts w:ascii="Arial" w:hAnsi="Arial" w:cs="Arial"/>
          <w:color w:val="4347FB"/>
          <w:sz w:val="22"/>
          <w:szCs w:val="22"/>
        </w:rPr>
        <w:t>.</w:t>
      </w:r>
    </w:p>
    <w:p w14:paraId="37C44E8F" w14:textId="77777777" w:rsidR="002E2233" w:rsidRPr="000E3E03" w:rsidRDefault="0022133E" w:rsidP="00C73474">
      <w:pPr>
        <w:numPr>
          <w:ilvl w:val="1"/>
          <w:numId w:val="1"/>
        </w:numPr>
        <w:jc w:val="both"/>
        <w:rPr>
          <w:rFonts w:ascii="Arial" w:hAnsi="Arial" w:cs="Arial"/>
          <w:color w:val="4347FB"/>
          <w:sz w:val="22"/>
          <w:szCs w:val="22"/>
        </w:rPr>
      </w:pPr>
      <w:r w:rsidRPr="000E3E03">
        <w:rPr>
          <w:rFonts w:ascii="Arial" w:hAnsi="Arial" w:cs="Arial"/>
          <w:color w:val="4347FB"/>
          <w:sz w:val="22"/>
          <w:szCs w:val="22"/>
        </w:rPr>
        <w:t>E</w:t>
      </w:r>
      <w:r w:rsidR="002E2233" w:rsidRPr="000E3E03">
        <w:rPr>
          <w:rFonts w:ascii="Arial" w:hAnsi="Arial" w:cs="Arial"/>
          <w:color w:val="4347FB"/>
          <w:sz w:val="22"/>
          <w:szCs w:val="22"/>
        </w:rPr>
        <w:t xml:space="preserve">ngage in the </w:t>
      </w:r>
      <w:r w:rsidR="00B077D7" w:rsidRPr="000E3E03">
        <w:rPr>
          <w:rFonts w:ascii="Arial" w:hAnsi="Arial" w:cs="Arial"/>
          <w:color w:val="4347FB"/>
          <w:sz w:val="22"/>
          <w:szCs w:val="22"/>
        </w:rPr>
        <w:t>planning process for the City</w:t>
      </w:r>
      <w:r w:rsidR="004548D2" w:rsidRPr="000E3E03">
        <w:rPr>
          <w:rFonts w:ascii="Arial" w:hAnsi="Arial" w:cs="Arial"/>
          <w:color w:val="4347FB"/>
          <w:sz w:val="22"/>
          <w:szCs w:val="22"/>
        </w:rPr>
        <w:t>,</w:t>
      </w:r>
      <w:r w:rsidR="00B077D7" w:rsidRPr="000E3E03">
        <w:rPr>
          <w:rFonts w:ascii="Arial" w:hAnsi="Arial" w:cs="Arial"/>
          <w:color w:val="4347FB"/>
          <w:sz w:val="22"/>
          <w:szCs w:val="22"/>
        </w:rPr>
        <w:t xml:space="preserve"> with specific responsibility for representing </w:t>
      </w:r>
      <w:r w:rsidR="002E2233" w:rsidRPr="000E3E03">
        <w:rPr>
          <w:rFonts w:ascii="Arial" w:hAnsi="Arial" w:cs="Arial"/>
          <w:color w:val="4347FB"/>
          <w:sz w:val="22"/>
          <w:szCs w:val="22"/>
        </w:rPr>
        <w:t>arts and culture</w:t>
      </w:r>
      <w:r w:rsidR="004548D2" w:rsidRPr="000E3E03">
        <w:rPr>
          <w:rFonts w:ascii="Arial" w:hAnsi="Arial" w:cs="Arial"/>
          <w:color w:val="4347FB"/>
          <w:sz w:val="22"/>
          <w:szCs w:val="22"/>
        </w:rPr>
        <w:t xml:space="preserve"> concerns</w:t>
      </w:r>
      <w:r w:rsidR="00447DD1" w:rsidRPr="000E3E03">
        <w:rPr>
          <w:rFonts w:ascii="Arial" w:hAnsi="Arial" w:cs="Arial"/>
          <w:color w:val="4347FB"/>
          <w:sz w:val="22"/>
          <w:szCs w:val="22"/>
        </w:rPr>
        <w:t xml:space="preserve"> in the overall planning process</w:t>
      </w:r>
      <w:r w:rsidR="004548D2" w:rsidRPr="000E3E03">
        <w:rPr>
          <w:rFonts w:ascii="Arial" w:hAnsi="Arial" w:cs="Arial"/>
          <w:color w:val="4347FB"/>
          <w:sz w:val="22"/>
          <w:szCs w:val="22"/>
        </w:rPr>
        <w:t>,</w:t>
      </w:r>
      <w:r w:rsidRPr="000E3E03">
        <w:rPr>
          <w:rFonts w:ascii="Arial" w:hAnsi="Arial" w:cs="Arial"/>
          <w:color w:val="4347FB"/>
          <w:sz w:val="22"/>
          <w:szCs w:val="22"/>
        </w:rPr>
        <w:t xml:space="preserve"> and advise the Governing Body on arts and culture planning for the community</w:t>
      </w:r>
      <w:r w:rsidR="002E2233" w:rsidRPr="000E3E03">
        <w:rPr>
          <w:rFonts w:ascii="Arial" w:hAnsi="Arial" w:cs="Arial"/>
          <w:color w:val="4347FB"/>
          <w:sz w:val="22"/>
          <w:szCs w:val="22"/>
        </w:rPr>
        <w:t>.</w:t>
      </w:r>
    </w:p>
    <w:p w14:paraId="01068C2F" w14:textId="77777777" w:rsidR="00AE17C8" w:rsidRPr="00C73474" w:rsidRDefault="00AE17C8" w:rsidP="00C73474">
      <w:pPr>
        <w:jc w:val="both"/>
        <w:rPr>
          <w:rFonts w:ascii="Arial" w:hAnsi="Arial" w:cs="Arial"/>
          <w:sz w:val="22"/>
          <w:szCs w:val="22"/>
        </w:rPr>
      </w:pPr>
    </w:p>
    <w:p w14:paraId="733C9E72" w14:textId="77777777" w:rsidR="00406734" w:rsidRPr="00C73474" w:rsidRDefault="00406734" w:rsidP="00C73474">
      <w:pPr>
        <w:jc w:val="both"/>
        <w:rPr>
          <w:rFonts w:ascii="Arial" w:hAnsi="Arial" w:cs="Arial"/>
          <w:sz w:val="22"/>
          <w:szCs w:val="22"/>
        </w:rPr>
      </w:pPr>
    </w:p>
    <w:p w14:paraId="77975E2B" w14:textId="77777777" w:rsidR="00406734" w:rsidRPr="00C73474" w:rsidRDefault="008C7859" w:rsidP="00C73474">
      <w:pPr>
        <w:numPr>
          <w:ilvl w:val="0"/>
          <w:numId w:val="1"/>
        </w:numPr>
        <w:jc w:val="both"/>
        <w:rPr>
          <w:rFonts w:ascii="Arial" w:hAnsi="Arial" w:cs="Arial"/>
          <w:sz w:val="22"/>
          <w:szCs w:val="22"/>
        </w:rPr>
      </w:pPr>
      <w:r w:rsidRPr="00C73474">
        <w:rPr>
          <w:rFonts w:ascii="Arial" w:hAnsi="Arial" w:cs="Arial"/>
          <w:sz w:val="22"/>
          <w:szCs w:val="22"/>
        </w:rPr>
        <w:t xml:space="preserve">  Upon request of the Governing Body:</w:t>
      </w:r>
    </w:p>
    <w:p w14:paraId="05048C70" w14:textId="77777777" w:rsidR="00F03673" w:rsidRPr="000E3E03" w:rsidRDefault="00F03673" w:rsidP="00C73474">
      <w:pPr>
        <w:numPr>
          <w:ilvl w:val="1"/>
          <w:numId w:val="1"/>
        </w:numPr>
        <w:jc w:val="both"/>
        <w:rPr>
          <w:rFonts w:ascii="Arial" w:hAnsi="Arial" w:cs="Arial"/>
          <w:color w:val="4347FB"/>
          <w:sz w:val="22"/>
          <w:szCs w:val="22"/>
        </w:rPr>
      </w:pPr>
      <w:r w:rsidRPr="000E3E03">
        <w:rPr>
          <w:rFonts w:ascii="Arial" w:hAnsi="Arial" w:cs="Arial"/>
          <w:color w:val="4347FB"/>
          <w:sz w:val="22"/>
          <w:szCs w:val="22"/>
        </w:rPr>
        <w:t>Recommend works of art for purchase and/or projects or requests for partnership relating to the purchase of art.</w:t>
      </w:r>
    </w:p>
    <w:p w14:paraId="1A8C5F0F" w14:textId="77777777" w:rsidR="00F03673" w:rsidRPr="000E3E03" w:rsidRDefault="00F03673" w:rsidP="00C73474">
      <w:pPr>
        <w:numPr>
          <w:ilvl w:val="1"/>
          <w:numId w:val="1"/>
        </w:numPr>
        <w:jc w:val="both"/>
        <w:rPr>
          <w:rFonts w:ascii="Arial" w:hAnsi="Arial" w:cs="Arial"/>
          <w:color w:val="4347FB"/>
          <w:sz w:val="22"/>
          <w:szCs w:val="22"/>
        </w:rPr>
      </w:pPr>
      <w:r w:rsidRPr="000E3E03">
        <w:rPr>
          <w:rFonts w:ascii="Arial" w:hAnsi="Arial" w:cs="Arial"/>
          <w:color w:val="4347FB"/>
          <w:sz w:val="22"/>
          <w:szCs w:val="22"/>
        </w:rPr>
        <w:t>Recommend various artistic and cultural events and/or projects or requests for partnership related to artistic and/or cultural endeavors within the community.</w:t>
      </w:r>
    </w:p>
    <w:p w14:paraId="16278909" w14:textId="77777777" w:rsidR="00406734" w:rsidRPr="00C73474" w:rsidRDefault="00406734" w:rsidP="00C73474">
      <w:pPr>
        <w:numPr>
          <w:ilvl w:val="1"/>
          <w:numId w:val="1"/>
        </w:numPr>
        <w:jc w:val="both"/>
        <w:rPr>
          <w:rFonts w:ascii="Arial" w:hAnsi="Arial" w:cs="Arial"/>
          <w:sz w:val="22"/>
          <w:szCs w:val="22"/>
        </w:rPr>
      </w:pPr>
      <w:r w:rsidRPr="00C73474">
        <w:rPr>
          <w:rFonts w:ascii="Arial" w:hAnsi="Arial" w:cs="Arial"/>
          <w:sz w:val="22"/>
          <w:szCs w:val="22"/>
        </w:rPr>
        <w:t xml:space="preserve">Study any proposed project with regard to various elements of artistic </w:t>
      </w:r>
      <w:r w:rsidR="00EF4463" w:rsidRPr="00C73474">
        <w:rPr>
          <w:rFonts w:ascii="Arial" w:hAnsi="Arial" w:cs="Arial"/>
          <w:sz w:val="22"/>
          <w:szCs w:val="22"/>
        </w:rPr>
        <w:t xml:space="preserve">and/or cultural </w:t>
      </w:r>
      <w:r w:rsidRPr="00C73474">
        <w:rPr>
          <w:rFonts w:ascii="Arial" w:hAnsi="Arial" w:cs="Arial"/>
          <w:sz w:val="22"/>
          <w:szCs w:val="22"/>
        </w:rPr>
        <w:t>concern and prepare conclusions for consideration by the Governing Body.</w:t>
      </w:r>
    </w:p>
    <w:p w14:paraId="05C0D5CC" w14:textId="77777777" w:rsidR="00F03673" w:rsidRPr="000E3E03" w:rsidRDefault="00F03673" w:rsidP="00C73474">
      <w:pPr>
        <w:numPr>
          <w:ilvl w:val="1"/>
          <w:numId w:val="1"/>
        </w:numPr>
        <w:jc w:val="both"/>
        <w:rPr>
          <w:rFonts w:ascii="Arial" w:hAnsi="Arial" w:cs="Arial"/>
          <w:color w:val="4347FB"/>
          <w:sz w:val="22"/>
          <w:szCs w:val="22"/>
        </w:rPr>
      </w:pPr>
      <w:r w:rsidRPr="000E3E03">
        <w:rPr>
          <w:rFonts w:ascii="Arial" w:hAnsi="Arial" w:cs="Arial"/>
          <w:color w:val="4347FB"/>
          <w:sz w:val="22"/>
          <w:szCs w:val="22"/>
        </w:rPr>
        <w:t>Present awards of recognition related to various artistic endeavors within the community.</w:t>
      </w:r>
    </w:p>
    <w:p w14:paraId="51D69713" w14:textId="77777777" w:rsidR="00406734" w:rsidRPr="00C73474" w:rsidRDefault="00406734" w:rsidP="00C73474">
      <w:pPr>
        <w:numPr>
          <w:ilvl w:val="1"/>
          <w:numId w:val="1"/>
        </w:numPr>
        <w:jc w:val="both"/>
        <w:rPr>
          <w:rFonts w:ascii="Arial" w:hAnsi="Arial" w:cs="Arial"/>
          <w:sz w:val="22"/>
          <w:szCs w:val="22"/>
        </w:rPr>
      </w:pPr>
      <w:r w:rsidRPr="00C73474">
        <w:rPr>
          <w:rFonts w:ascii="Arial" w:hAnsi="Arial" w:cs="Arial"/>
          <w:sz w:val="22"/>
          <w:szCs w:val="22"/>
        </w:rPr>
        <w:t xml:space="preserve">Undertake fund raising projects in conjunction with the purchase of works of art by the City or development of artistic </w:t>
      </w:r>
      <w:r w:rsidR="00EF4463" w:rsidRPr="00223CC6">
        <w:rPr>
          <w:rFonts w:ascii="Arial" w:hAnsi="Arial" w:cs="Arial"/>
          <w:color w:val="4347FB"/>
          <w:sz w:val="22"/>
          <w:szCs w:val="22"/>
        </w:rPr>
        <w:t xml:space="preserve">and/or cultural </w:t>
      </w:r>
      <w:r w:rsidRPr="00C73474">
        <w:rPr>
          <w:rFonts w:ascii="Arial" w:hAnsi="Arial" w:cs="Arial"/>
          <w:sz w:val="22"/>
          <w:szCs w:val="22"/>
        </w:rPr>
        <w:t>events by the City.</w:t>
      </w:r>
    </w:p>
    <w:p w14:paraId="306E94F0" w14:textId="77777777" w:rsidR="00406734" w:rsidRPr="00C73474" w:rsidRDefault="00406734" w:rsidP="00C73474">
      <w:pPr>
        <w:numPr>
          <w:ilvl w:val="1"/>
          <w:numId w:val="1"/>
        </w:numPr>
        <w:jc w:val="both"/>
        <w:rPr>
          <w:rFonts w:ascii="Arial" w:hAnsi="Arial" w:cs="Arial"/>
          <w:sz w:val="22"/>
          <w:szCs w:val="22"/>
        </w:rPr>
      </w:pPr>
      <w:r w:rsidRPr="00C73474">
        <w:rPr>
          <w:rFonts w:ascii="Arial" w:hAnsi="Arial" w:cs="Arial"/>
          <w:sz w:val="22"/>
          <w:szCs w:val="22"/>
        </w:rPr>
        <w:t>Conduct a review of plans, proposals, or projects relating to architecture, works of art</w:t>
      </w:r>
      <w:r w:rsidR="00CA2144" w:rsidRPr="00C73474">
        <w:rPr>
          <w:rFonts w:ascii="Arial" w:hAnsi="Arial" w:cs="Arial"/>
          <w:sz w:val="22"/>
          <w:szCs w:val="22"/>
        </w:rPr>
        <w:t>,</w:t>
      </w:r>
      <w:r w:rsidRPr="00C73474">
        <w:rPr>
          <w:rFonts w:ascii="Arial" w:hAnsi="Arial" w:cs="Arial"/>
          <w:sz w:val="22"/>
          <w:szCs w:val="22"/>
        </w:rPr>
        <w:t xml:space="preserve"> or artistic </w:t>
      </w:r>
      <w:r w:rsidR="00CA2144" w:rsidRPr="00223CC6">
        <w:rPr>
          <w:rFonts w:ascii="Arial" w:hAnsi="Arial" w:cs="Arial"/>
          <w:color w:val="4347FB"/>
          <w:sz w:val="22"/>
          <w:szCs w:val="22"/>
        </w:rPr>
        <w:t xml:space="preserve">and cultural </w:t>
      </w:r>
      <w:r w:rsidRPr="00C73474">
        <w:rPr>
          <w:rFonts w:ascii="Arial" w:hAnsi="Arial" w:cs="Arial"/>
          <w:sz w:val="22"/>
          <w:szCs w:val="22"/>
        </w:rPr>
        <w:t>events and present advice and/or recommendations to the Governing Body.</w:t>
      </w:r>
    </w:p>
    <w:p w14:paraId="1D547748" w14:textId="77777777" w:rsidR="00406734" w:rsidRPr="00C73474" w:rsidRDefault="00406734" w:rsidP="00C73474">
      <w:pPr>
        <w:numPr>
          <w:ilvl w:val="1"/>
          <w:numId w:val="1"/>
        </w:numPr>
        <w:jc w:val="both"/>
        <w:rPr>
          <w:rFonts w:ascii="Arial" w:hAnsi="Arial" w:cs="Arial"/>
          <w:sz w:val="22"/>
          <w:szCs w:val="22"/>
        </w:rPr>
      </w:pPr>
      <w:r w:rsidRPr="00C73474">
        <w:rPr>
          <w:rFonts w:ascii="Arial" w:hAnsi="Arial" w:cs="Arial"/>
          <w:sz w:val="22"/>
          <w:szCs w:val="22"/>
        </w:rPr>
        <w:t xml:space="preserve">Coordinate or assist </w:t>
      </w:r>
      <w:r w:rsidR="00F96BB2" w:rsidRPr="00C73474">
        <w:rPr>
          <w:rFonts w:ascii="Arial" w:hAnsi="Arial" w:cs="Arial"/>
          <w:sz w:val="22"/>
          <w:szCs w:val="22"/>
        </w:rPr>
        <w:t xml:space="preserve">with </w:t>
      </w:r>
      <w:r w:rsidRPr="00C73474">
        <w:rPr>
          <w:rFonts w:ascii="Arial" w:hAnsi="Arial" w:cs="Arial"/>
          <w:sz w:val="22"/>
          <w:szCs w:val="22"/>
        </w:rPr>
        <w:t>art</w:t>
      </w:r>
      <w:r w:rsidR="0014364B" w:rsidRPr="00C73474">
        <w:rPr>
          <w:rFonts w:ascii="Arial" w:hAnsi="Arial" w:cs="Arial"/>
          <w:sz w:val="22"/>
          <w:szCs w:val="22"/>
        </w:rPr>
        <w:t>istic and cultural events within the community</w:t>
      </w:r>
      <w:r w:rsidR="00CA2144" w:rsidRPr="00C73474">
        <w:rPr>
          <w:rFonts w:ascii="Arial" w:hAnsi="Arial" w:cs="Arial"/>
          <w:sz w:val="22"/>
          <w:szCs w:val="22"/>
        </w:rPr>
        <w:t>,</w:t>
      </w:r>
      <w:r w:rsidR="0014364B" w:rsidRPr="00C73474">
        <w:rPr>
          <w:rFonts w:ascii="Arial" w:hAnsi="Arial" w:cs="Arial"/>
          <w:sz w:val="22"/>
          <w:szCs w:val="22"/>
        </w:rPr>
        <w:t xml:space="preserve"> including </w:t>
      </w:r>
      <w:r w:rsidR="00C04835" w:rsidRPr="00C73474">
        <w:rPr>
          <w:rFonts w:ascii="Arial" w:hAnsi="Arial" w:cs="Arial"/>
          <w:sz w:val="22"/>
          <w:szCs w:val="22"/>
        </w:rPr>
        <w:t>the procurement of</w:t>
      </w:r>
      <w:r w:rsidR="0014364B" w:rsidRPr="00C73474">
        <w:rPr>
          <w:rFonts w:ascii="Arial" w:hAnsi="Arial" w:cs="Arial"/>
          <w:sz w:val="22"/>
          <w:szCs w:val="22"/>
        </w:rPr>
        <w:t xml:space="preserve"> facilities for such events</w:t>
      </w:r>
      <w:r w:rsidR="00F03673" w:rsidRPr="00C73474">
        <w:rPr>
          <w:rFonts w:ascii="Arial" w:hAnsi="Arial" w:cs="Arial"/>
          <w:sz w:val="22"/>
          <w:szCs w:val="22"/>
        </w:rPr>
        <w:t>,</w:t>
      </w:r>
      <w:r w:rsidR="0014364B" w:rsidRPr="00C73474">
        <w:rPr>
          <w:rFonts w:ascii="Arial" w:hAnsi="Arial" w:cs="Arial"/>
          <w:sz w:val="22"/>
          <w:szCs w:val="22"/>
        </w:rPr>
        <w:t xml:space="preserve"> and support of those groups which are participating in such events.</w:t>
      </w:r>
    </w:p>
    <w:p w14:paraId="4C70D28F" w14:textId="77777777" w:rsidR="000573F1" w:rsidRPr="00223CC6" w:rsidRDefault="000573F1" w:rsidP="00C73474">
      <w:pPr>
        <w:numPr>
          <w:ilvl w:val="1"/>
          <w:numId w:val="1"/>
        </w:numPr>
        <w:jc w:val="both"/>
        <w:rPr>
          <w:rFonts w:ascii="Arial" w:hAnsi="Arial" w:cs="Arial"/>
          <w:color w:val="4347FB"/>
          <w:sz w:val="22"/>
          <w:szCs w:val="22"/>
        </w:rPr>
      </w:pPr>
      <w:r w:rsidRPr="00223CC6">
        <w:rPr>
          <w:rFonts w:ascii="Arial" w:hAnsi="Arial" w:cs="Arial"/>
          <w:color w:val="4347FB"/>
          <w:sz w:val="22"/>
          <w:szCs w:val="22"/>
        </w:rPr>
        <w:t>Form liaisons with other City advisory bodies and units as appropriate</w:t>
      </w:r>
      <w:r w:rsidR="00F03673" w:rsidRPr="00223CC6">
        <w:rPr>
          <w:rFonts w:ascii="Arial" w:hAnsi="Arial" w:cs="Arial"/>
          <w:color w:val="4347FB"/>
          <w:sz w:val="22"/>
          <w:szCs w:val="22"/>
        </w:rPr>
        <w:t>, including assignment of LCAC members to serve as formal liaisons</w:t>
      </w:r>
      <w:r w:rsidRPr="00223CC6">
        <w:rPr>
          <w:rFonts w:ascii="Arial" w:hAnsi="Arial" w:cs="Arial"/>
          <w:color w:val="4347FB"/>
          <w:sz w:val="22"/>
          <w:szCs w:val="22"/>
        </w:rPr>
        <w:t>.</w:t>
      </w:r>
    </w:p>
    <w:p w14:paraId="1F4A83C7" w14:textId="77777777" w:rsidR="0014364B" w:rsidRPr="00C73474" w:rsidRDefault="0014364B" w:rsidP="00C73474">
      <w:pPr>
        <w:ind w:left="1080"/>
        <w:jc w:val="both"/>
        <w:rPr>
          <w:rFonts w:ascii="Arial" w:hAnsi="Arial" w:cs="Arial"/>
          <w:sz w:val="22"/>
          <w:szCs w:val="22"/>
        </w:rPr>
      </w:pPr>
    </w:p>
    <w:p w14:paraId="08AE3C3E" w14:textId="77777777" w:rsidR="0014364B" w:rsidRPr="00C73474" w:rsidRDefault="0014364B" w:rsidP="00C73474">
      <w:pPr>
        <w:ind w:left="1080"/>
        <w:jc w:val="both"/>
        <w:rPr>
          <w:rFonts w:ascii="Arial" w:hAnsi="Arial" w:cs="Arial"/>
          <w:sz w:val="22"/>
          <w:szCs w:val="22"/>
        </w:rPr>
      </w:pPr>
    </w:p>
    <w:p w14:paraId="1F49CCEC" w14:textId="5B007D50" w:rsidR="0014364B" w:rsidRPr="00C73474" w:rsidRDefault="00F96BB2" w:rsidP="00C73474">
      <w:pPr>
        <w:ind w:left="1080"/>
        <w:jc w:val="both"/>
        <w:rPr>
          <w:rFonts w:ascii="Arial" w:hAnsi="Arial" w:cs="Arial"/>
          <w:sz w:val="22"/>
          <w:szCs w:val="22"/>
        </w:rPr>
      </w:pPr>
      <w:r w:rsidRPr="00C73474">
        <w:rPr>
          <w:rFonts w:ascii="Arial" w:hAnsi="Arial" w:cs="Arial"/>
          <w:sz w:val="22"/>
          <w:szCs w:val="22"/>
        </w:rPr>
        <w:t>For the purpose of</w:t>
      </w:r>
      <w:r w:rsidR="0014364B" w:rsidRPr="00C73474">
        <w:rPr>
          <w:rFonts w:ascii="Arial" w:hAnsi="Arial" w:cs="Arial"/>
          <w:sz w:val="22"/>
          <w:szCs w:val="22"/>
        </w:rPr>
        <w:t xml:space="preserve"> Section </w:t>
      </w:r>
      <w:r w:rsidR="00490B7A">
        <w:rPr>
          <w:rFonts w:ascii="Arial" w:hAnsi="Arial" w:cs="Arial"/>
          <w:sz w:val="22"/>
          <w:szCs w:val="22"/>
        </w:rPr>
        <w:t>2</w:t>
      </w:r>
      <w:r w:rsidR="0014364B" w:rsidRPr="00C73474">
        <w:rPr>
          <w:rFonts w:ascii="Arial" w:hAnsi="Arial" w:cs="Arial"/>
          <w:sz w:val="22"/>
          <w:szCs w:val="22"/>
        </w:rPr>
        <w:t>, the term “artistic events” includes festivals, concerts, theatrical prod</w:t>
      </w:r>
      <w:r w:rsidR="00C04835" w:rsidRPr="00C73474">
        <w:rPr>
          <w:rFonts w:ascii="Arial" w:hAnsi="Arial" w:cs="Arial"/>
          <w:sz w:val="22"/>
          <w:szCs w:val="22"/>
        </w:rPr>
        <w:t xml:space="preserve">uctions </w:t>
      </w:r>
      <w:r w:rsidR="0014364B" w:rsidRPr="00C73474">
        <w:rPr>
          <w:rFonts w:ascii="Arial" w:hAnsi="Arial" w:cs="Arial"/>
          <w:sz w:val="22"/>
          <w:szCs w:val="22"/>
        </w:rPr>
        <w:t>and exhibitions.</w:t>
      </w:r>
    </w:p>
    <w:p w14:paraId="6D474EA0" w14:textId="77777777" w:rsidR="0014364B" w:rsidRPr="00C73474" w:rsidRDefault="0014364B" w:rsidP="00C73474">
      <w:pPr>
        <w:ind w:left="1080"/>
        <w:jc w:val="both"/>
        <w:rPr>
          <w:rFonts w:ascii="Arial" w:hAnsi="Arial" w:cs="Arial"/>
          <w:sz w:val="22"/>
          <w:szCs w:val="22"/>
        </w:rPr>
      </w:pPr>
    </w:p>
    <w:p w14:paraId="170E6583" w14:textId="50761358" w:rsidR="0014364B" w:rsidRPr="00C73474" w:rsidRDefault="0014364B" w:rsidP="00C73474">
      <w:pPr>
        <w:jc w:val="both"/>
        <w:rPr>
          <w:rFonts w:ascii="Arial" w:hAnsi="Arial" w:cs="Arial"/>
          <w:sz w:val="22"/>
          <w:szCs w:val="22"/>
        </w:rPr>
      </w:pPr>
      <w:r w:rsidRPr="00C73474">
        <w:rPr>
          <w:rFonts w:ascii="Arial" w:hAnsi="Arial" w:cs="Arial"/>
          <w:b/>
          <w:sz w:val="22"/>
          <w:szCs w:val="22"/>
        </w:rPr>
        <w:t xml:space="preserve">SECTION </w:t>
      </w:r>
      <w:r w:rsidR="00490B7A" w:rsidRPr="00C73474">
        <w:rPr>
          <w:rFonts w:ascii="Arial" w:hAnsi="Arial" w:cs="Arial"/>
          <w:b/>
          <w:sz w:val="22"/>
          <w:szCs w:val="22"/>
        </w:rPr>
        <w:t>3</w:t>
      </w:r>
      <w:r w:rsidRPr="00C73474">
        <w:rPr>
          <w:rFonts w:ascii="Arial" w:hAnsi="Arial" w:cs="Arial"/>
          <w:sz w:val="22"/>
          <w:szCs w:val="22"/>
        </w:rPr>
        <w:t xml:space="preserve">. Resolution No. </w:t>
      </w:r>
      <w:r w:rsidR="003D136C" w:rsidRPr="00C73474">
        <w:rPr>
          <w:rFonts w:ascii="Arial" w:hAnsi="Arial" w:cs="Arial"/>
          <w:sz w:val="22"/>
          <w:szCs w:val="22"/>
        </w:rPr>
        <w:t xml:space="preserve">6773 </w:t>
      </w:r>
      <w:r w:rsidRPr="00C73474">
        <w:rPr>
          <w:rFonts w:ascii="Arial" w:hAnsi="Arial" w:cs="Arial"/>
          <w:sz w:val="22"/>
          <w:szCs w:val="22"/>
        </w:rPr>
        <w:t>is hereby repealed</w:t>
      </w:r>
      <w:r w:rsidR="00490B7A">
        <w:rPr>
          <w:rFonts w:ascii="Arial" w:hAnsi="Arial" w:cs="Arial"/>
          <w:sz w:val="22"/>
          <w:szCs w:val="22"/>
        </w:rPr>
        <w:t xml:space="preserve"> in its entirety, it being the intent of the Governing Body that the terms of this Resolution supersede it.</w:t>
      </w:r>
      <w:r w:rsidRPr="00C73474">
        <w:rPr>
          <w:rFonts w:ascii="Arial" w:hAnsi="Arial" w:cs="Arial"/>
          <w:sz w:val="22"/>
          <w:szCs w:val="22"/>
        </w:rPr>
        <w:t xml:space="preserve">.  </w:t>
      </w:r>
    </w:p>
    <w:p w14:paraId="1E590817" w14:textId="77777777" w:rsidR="0014364B" w:rsidRPr="00C73474" w:rsidRDefault="0014364B" w:rsidP="00C73474">
      <w:pPr>
        <w:ind w:left="1080"/>
        <w:jc w:val="both"/>
        <w:rPr>
          <w:rFonts w:ascii="Arial" w:hAnsi="Arial" w:cs="Arial"/>
          <w:sz w:val="22"/>
          <w:szCs w:val="22"/>
        </w:rPr>
      </w:pPr>
    </w:p>
    <w:p w14:paraId="0F8A100F" w14:textId="70E5B8F0" w:rsidR="00C73474" w:rsidRDefault="009D7520" w:rsidP="00490B7A">
      <w:pPr>
        <w:jc w:val="both"/>
        <w:rPr>
          <w:rFonts w:ascii="Arial" w:hAnsi="Arial" w:cs="Arial"/>
          <w:sz w:val="22"/>
          <w:szCs w:val="22"/>
        </w:rPr>
      </w:pPr>
      <w:r w:rsidRPr="00C73474">
        <w:rPr>
          <w:rFonts w:ascii="Arial" w:hAnsi="Arial" w:cs="Arial"/>
          <w:b/>
          <w:sz w:val="22"/>
          <w:szCs w:val="22"/>
        </w:rPr>
        <w:t>Adopted</w:t>
      </w:r>
      <w:r w:rsidR="00490B7A">
        <w:rPr>
          <w:rFonts w:ascii="Arial" w:hAnsi="Arial" w:cs="Arial"/>
          <w:b/>
          <w:sz w:val="22"/>
          <w:szCs w:val="22"/>
        </w:rPr>
        <w:t xml:space="preserve"> by the Governing Body of the City of Lawrence, Kansas, </w:t>
      </w:r>
      <w:r w:rsidRPr="00C73474">
        <w:rPr>
          <w:rFonts w:ascii="Arial" w:hAnsi="Arial" w:cs="Arial"/>
          <w:b/>
          <w:sz w:val="22"/>
          <w:szCs w:val="22"/>
        </w:rPr>
        <w:t xml:space="preserve">this </w:t>
      </w:r>
      <w:r w:rsidRPr="00C73474">
        <w:rPr>
          <w:rFonts w:ascii="Arial" w:hAnsi="Arial" w:cs="Arial"/>
          <w:b/>
          <w:sz w:val="22"/>
          <w:szCs w:val="22"/>
          <w:u w:val="single"/>
        </w:rPr>
        <w:tab/>
      </w:r>
      <w:r w:rsidRPr="00C73474">
        <w:rPr>
          <w:rFonts w:ascii="Arial" w:hAnsi="Arial" w:cs="Arial"/>
          <w:b/>
          <w:sz w:val="22"/>
          <w:szCs w:val="22"/>
          <w:u w:val="single"/>
        </w:rPr>
        <w:tab/>
      </w:r>
      <w:r w:rsidRPr="00C73474">
        <w:rPr>
          <w:rFonts w:ascii="Arial" w:hAnsi="Arial" w:cs="Arial"/>
          <w:b/>
          <w:sz w:val="22"/>
          <w:szCs w:val="22"/>
        </w:rPr>
        <w:t xml:space="preserve">day of </w:t>
      </w:r>
      <w:r w:rsidRPr="00C73474">
        <w:rPr>
          <w:rFonts w:ascii="Arial" w:hAnsi="Arial" w:cs="Arial"/>
          <w:b/>
          <w:sz w:val="22"/>
          <w:szCs w:val="22"/>
          <w:u w:val="single"/>
        </w:rPr>
        <w:tab/>
      </w:r>
      <w:r w:rsidRPr="00C73474">
        <w:rPr>
          <w:rFonts w:ascii="Arial" w:hAnsi="Arial" w:cs="Arial"/>
          <w:b/>
          <w:sz w:val="22"/>
          <w:szCs w:val="22"/>
          <w:u w:val="single"/>
        </w:rPr>
        <w:tab/>
      </w:r>
      <w:r w:rsidRPr="00C73474">
        <w:rPr>
          <w:rFonts w:ascii="Arial" w:hAnsi="Arial" w:cs="Arial"/>
          <w:b/>
          <w:sz w:val="22"/>
          <w:szCs w:val="22"/>
          <w:u w:val="single"/>
        </w:rPr>
        <w:tab/>
      </w:r>
      <w:r w:rsidRPr="00C73474">
        <w:rPr>
          <w:rFonts w:ascii="Arial" w:hAnsi="Arial" w:cs="Arial"/>
          <w:b/>
          <w:sz w:val="22"/>
          <w:szCs w:val="22"/>
          <w:u w:val="single"/>
        </w:rPr>
        <w:tab/>
      </w:r>
      <w:r w:rsidRPr="00C73474">
        <w:rPr>
          <w:rFonts w:ascii="Arial" w:hAnsi="Arial" w:cs="Arial"/>
          <w:b/>
          <w:sz w:val="22"/>
          <w:szCs w:val="22"/>
        </w:rPr>
        <w:t>, 20</w:t>
      </w:r>
      <w:r w:rsidR="000573F1" w:rsidRPr="00C73474">
        <w:rPr>
          <w:rFonts w:ascii="Arial" w:hAnsi="Arial" w:cs="Arial"/>
          <w:b/>
          <w:sz w:val="22"/>
          <w:szCs w:val="22"/>
        </w:rPr>
        <w:t>15</w:t>
      </w:r>
      <w:r w:rsidRPr="00C73474">
        <w:rPr>
          <w:rFonts w:ascii="Arial" w:hAnsi="Arial" w:cs="Arial"/>
          <w:b/>
          <w:sz w:val="22"/>
          <w:szCs w:val="22"/>
        </w:rPr>
        <w:t>.</w:t>
      </w:r>
      <w:r w:rsidR="00490B7A">
        <w:rPr>
          <w:rFonts w:ascii="Arial" w:hAnsi="Arial" w:cs="Arial"/>
          <w:sz w:val="22"/>
          <w:szCs w:val="22"/>
        </w:rPr>
        <w:tab/>
      </w:r>
      <w:r w:rsidR="00490B7A">
        <w:rPr>
          <w:rFonts w:ascii="Arial" w:hAnsi="Arial" w:cs="Arial"/>
          <w:sz w:val="22"/>
          <w:szCs w:val="22"/>
        </w:rPr>
        <w:tab/>
      </w:r>
      <w:r w:rsidR="00490B7A">
        <w:rPr>
          <w:rFonts w:ascii="Arial" w:hAnsi="Arial" w:cs="Arial"/>
          <w:sz w:val="22"/>
          <w:szCs w:val="22"/>
        </w:rPr>
        <w:tab/>
      </w:r>
      <w:r w:rsidR="00490B7A">
        <w:rPr>
          <w:rFonts w:ascii="Arial" w:hAnsi="Arial" w:cs="Arial"/>
          <w:sz w:val="22"/>
          <w:szCs w:val="22"/>
        </w:rPr>
        <w:tab/>
      </w:r>
      <w:r w:rsidR="00490B7A">
        <w:rPr>
          <w:rFonts w:ascii="Arial" w:hAnsi="Arial" w:cs="Arial"/>
          <w:sz w:val="22"/>
          <w:szCs w:val="22"/>
        </w:rPr>
        <w:tab/>
      </w:r>
      <w:r w:rsidR="00490B7A">
        <w:rPr>
          <w:rFonts w:ascii="Arial" w:hAnsi="Arial" w:cs="Arial"/>
          <w:sz w:val="22"/>
          <w:szCs w:val="22"/>
        </w:rPr>
        <w:tab/>
      </w:r>
      <w:r w:rsidR="00490B7A">
        <w:rPr>
          <w:rFonts w:ascii="Arial" w:hAnsi="Arial" w:cs="Arial"/>
          <w:sz w:val="22"/>
          <w:szCs w:val="22"/>
        </w:rPr>
        <w:tab/>
      </w:r>
    </w:p>
    <w:p w14:paraId="37735EC6" w14:textId="77777777" w:rsidR="00C73474" w:rsidRDefault="00C73474" w:rsidP="00490B7A">
      <w:pPr>
        <w:jc w:val="both"/>
        <w:rPr>
          <w:rFonts w:ascii="Arial" w:hAnsi="Arial" w:cs="Arial"/>
          <w:sz w:val="22"/>
          <w:szCs w:val="22"/>
        </w:rPr>
      </w:pPr>
    </w:p>
    <w:p w14:paraId="2577B414" w14:textId="3E96BA3C" w:rsidR="009D7520" w:rsidRPr="00C73474" w:rsidRDefault="009D7520" w:rsidP="00490B7A">
      <w:pPr>
        <w:jc w:val="both"/>
        <w:rPr>
          <w:rFonts w:ascii="Arial" w:hAnsi="Arial" w:cs="Arial"/>
          <w:sz w:val="22"/>
          <w:szCs w:val="22"/>
        </w:rPr>
      </w:pPr>
      <w:r w:rsidRPr="00C73474">
        <w:rPr>
          <w:rFonts w:ascii="Arial" w:hAnsi="Arial" w:cs="Arial"/>
          <w:sz w:val="22"/>
          <w:szCs w:val="22"/>
        </w:rPr>
        <w:t>APPROVED:</w:t>
      </w:r>
    </w:p>
    <w:p w14:paraId="5DDB29A8" w14:textId="77777777" w:rsidR="009D7520" w:rsidRPr="00C73474" w:rsidRDefault="009D7520">
      <w:pPr>
        <w:jc w:val="both"/>
        <w:rPr>
          <w:rFonts w:ascii="Arial" w:hAnsi="Arial" w:cs="Arial"/>
          <w:sz w:val="22"/>
          <w:szCs w:val="22"/>
        </w:rPr>
      </w:pPr>
    </w:p>
    <w:p w14:paraId="3BD9F3F7" w14:textId="03B753E4" w:rsidR="009D7520" w:rsidRPr="00C73474" w:rsidRDefault="00E470B0">
      <w:pPr>
        <w:jc w:val="both"/>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438E742" w14:textId="42F59391" w:rsidR="00490B7A" w:rsidRDefault="009D7520">
      <w:pPr>
        <w:jc w:val="both"/>
        <w:rPr>
          <w:rFonts w:ascii="Arial" w:hAnsi="Arial" w:cs="Arial"/>
          <w:sz w:val="22"/>
          <w:szCs w:val="22"/>
        </w:rPr>
      </w:pPr>
      <w:r w:rsidRPr="00C73474">
        <w:rPr>
          <w:rFonts w:ascii="Arial" w:hAnsi="Arial" w:cs="Arial"/>
          <w:sz w:val="22"/>
          <w:szCs w:val="22"/>
        </w:rPr>
        <w:t>Mi</w:t>
      </w:r>
      <w:r w:rsidR="00490B7A">
        <w:rPr>
          <w:rFonts w:ascii="Arial" w:hAnsi="Arial" w:cs="Arial"/>
          <w:sz w:val="22"/>
          <w:szCs w:val="22"/>
        </w:rPr>
        <w:t>ke</w:t>
      </w:r>
      <w:r w:rsidRPr="00C73474">
        <w:rPr>
          <w:rFonts w:ascii="Arial" w:hAnsi="Arial" w:cs="Arial"/>
          <w:sz w:val="22"/>
          <w:szCs w:val="22"/>
        </w:rPr>
        <w:t xml:space="preserve"> </w:t>
      </w:r>
      <w:r w:rsidR="0012558A" w:rsidRPr="00C73474">
        <w:rPr>
          <w:rFonts w:ascii="Arial" w:hAnsi="Arial" w:cs="Arial"/>
          <w:sz w:val="22"/>
          <w:szCs w:val="22"/>
        </w:rPr>
        <w:t>Amyx</w:t>
      </w:r>
      <w:r w:rsidRPr="00C73474">
        <w:rPr>
          <w:rFonts w:ascii="Arial" w:hAnsi="Arial" w:cs="Arial"/>
          <w:sz w:val="22"/>
          <w:szCs w:val="22"/>
        </w:rPr>
        <w:t xml:space="preserve"> </w:t>
      </w:r>
    </w:p>
    <w:p w14:paraId="33710DB8" w14:textId="1DDBBF6C" w:rsidR="009D7520" w:rsidRDefault="009D7520">
      <w:pPr>
        <w:jc w:val="both"/>
        <w:rPr>
          <w:rFonts w:ascii="Arial" w:hAnsi="Arial" w:cs="Arial"/>
          <w:sz w:val="22"/>
          <w:szCs w:val="22"/>
        </w:rPr>
      </w:pPr>
      <w:r w:rsidRPr="00C73474">
        <w:rPr>
          <w:rFonts w:ascii="Arial" w:hAnsi="Arial" w:cs="Arial"/>
          <w:sz w:val="22"/>
          <w:szCs w:val="22"/>
        </w:rPr>
        <w:t>Mayor</w:t>
      </w:r>
    </w:p>
    <w:p w14:paraId="124B6170" w14:textId="77777777" w:rsidR="00C73474" w:rsidRPr="00C73474" w:rsidRDefault="00C73474">
      <w:pPr>
        <w:jc w:val="both"/>
        <w:rPr>
          <w:rFonts w:ascii="Arial" w:hAnsi="Arial" w:cs="Arial"/>
          <w:sz w:val="22"/>
          <w:szCs w:val="22"/>
        </w:rPr>
      </w:pPr>
    </w:p>
    <w:p w14:paraId="22A84C04" w14:textId="77777777" w:rsidR="009C76B7" w:rsidRDefault="009C76B7">
      <w:pPr>
        <w:jc w:val="both"/>
        <w:rPr>
          <w:rFonts w:ascii="Arial" w:hAnsi="Arial" w:cs="Arial"/>
          <w:sz w:val="22"/>
          <w:szCs w:val="22"/>
        </w:rPr>
      </w:pPr>
    </w:p>
    <w:p w14:paraId="2D78F9DD" w14:textId="77777777" w:rsidR="009C76B7" w:rsidRDefault="009C76B7">
      <w:pPr>
        <w:jc w:val="both"/>
        <w:rPr>
          <w:rFonts w:ascii="Arial" w:hAnsi="Arial" w:cs="Arial"/>
          <w:sz w:val="22"/>
          <w:szCs w:val="22"/>
        </w:rPr>
      </w:pPr>
    </w:p>
    <w:p w14:paraId="4A5F749C" w14:textId="77777777" w:rsidR="009D7520" w:rsidRPr="00C73474" w:rsidRDefault="009D7520">
      <w:pPr>
        <w:jc w:val="both"/>
        <w:rPr>
          <w:rFonts w:ascii="Arial" w:hAnsi="Arial" w:cs="Arial"/>
          <w:sz w:val="22"/>
          <w:szCs w:val="22"/>
        </w:rPr>
      </w:pPr>
      <w:r w:rsidRPr="00C73474">
        <w:rPr>
          <w:rFonts w:ascii="Arial" w:hAnsi="Arial" w:cs="Arial"/>
          <w:sz w:val="22"/>
          <w:szCs w:val="22"/>
        </w:rPr>
        <w:lastRenderedPageBreak/>
        <w:t>ATTEST:</w:t>
      </w:r>
    </w:p>
    <w:p w14:paraId="4B09505A" w14:textId="77777777" w:rsidR="009D7520" w:rsidRPr="00C73474" w:rsidRDefault="009D7520">
      <w:pPr>
        <w:jc w:val="both"/>
        <w:rPr>
          <w:rFonts w:ascii="Arial" w:hAnsi="Arial" w:cs="Arial"/>
          <w:sz w:val="22"/>
          <w:szCs w:val="22"/>
        </w:rPr>
      </w:pPr>
    </w:p>
    <w:p w14:paraId="3F5C68B5" w14:textId="77777777" w:rsidR="009D7520" w:rsidRPr="00C73474" w:rsidRDefault="009D7520">
      <w:pPr>
        <w:jc w:val="both"/>
        <w:rPr>
          <w:rFonts w:ascii="Arial" w:hAnsi="Arial" w:cs="Arial"/>
          <w:sz w:val="22"/>
          <w:szCs w:val="22"/>
        </w:rPr>
      </w:pPr>
    </w:p>
    <w:p w14:paraId="5729C3B1" w14:textId="77777777" w:rsidR="009D7520" w:rsidRPr="00C73474" w:rsidRDefault="009D7520">
      <w:pPr>
        <w:jc w:val="both"/>
        <w:rPr>
          <w:rFonts w:ascii="Arial" w:hAnsi="Arial" w:cs="Arial"/>
          <w:sz w:val="22"/>
          <w:szCs w:val="22"/>
        </w:rPr>
      </w:pPr>
      <w:r w:rsidRPr="00C73474">
        <w:rPr>
          <w:rFonts w:ascii="Arial" w:hAnsi="Arial" w:cs="Arial"/>
          <w:sz w:val="22"/>
          <w:szCs w:val="22"/>
          <w:u w:val="single"/>
        </w:rPr>
        <w:tab/>
      </w:r>
      <w:r w:rsidRPr="00C73474">
        <w:rPr>
          <w:rFonts w:ascii="Arial" w:hAnsi="Arial" w:cs="Arial"/>
          <w:sz w:val="22"/>
          <w:szCs w:val="22"/>
          <w:u w:val="single"/>
        </w:rPr>
        <w:tab/>
      </w:r>
      <w:r w:rsidRPr="00C73474">
        <w:rPr>
          <w:rFonts w:ascii="Arial" w:hAnsi="Arial" w:cs="Arial"/>
          <w:sz w:val="22"/>
          <w:szCs w:val="22"/>
          <w:u w:val="single"/>
        </w:rPr>
        <w:tab/>
      </w:r>
      <w:r w:rsidRPr="00C73474">
        <w:rPr>
          <w:rFonts w:ascii="Arial" w:hAnsi="Arial" w:cs="Arial"/>
          <w:sz w:val="22"/>
          <w:szCs w:val="22"/>
          <w:u w:val="single"/>
        </w:rPr>
        <w:tab/>
      </w:r>
      <w:r w:rsidRPr="00C73474">
        <w:rPr>
          <w:rFonts w:ascii="Arial" w:hAnsi="Arial" w:cs="Arial"/>
          <w:sz w:val="22"/>
          <w:szCs w:val="22"/>
          <w:u w:val="single"/>
        </w:rPr>
        <w:tab/>
      </w:r>
      <w:r w:rsidRPr="00C73474">
        <w:rPr>
          <w:rFonts w:ascii="Arial" w:hAnsi="Arial" w:cs="Arial"/>
          <w:sz w:val="22"/>
          <w:szCs w:val="22"/>
          <w:u w:val="single"/>
        </w:rPr>
        <w:tab/>
      </w:r>
    </w:p>
    <w:p w14:paraId="4011C9C8" w14:textId="3F174059" w:rsidR="00490B7A" w:rsidRDefault="00E470B0">
      <w:pPr>
        <w:jc w:val="both"/>
        <w:rPr>
          <w:rFonts w:ascii="Arial" w:hAnsi="Arial" w:cs="Arial"/>
          <w:sz w:val="22"/>
          <w:szCs w:val="22"/>
        </w:rPr>
      </w:pPr>
      <w:r>
        <w:rPr>
          <w:rFonts w:ascii="Arial" w:hAnsi="Arial" w:cs="Arial"/>
          <w:sz w:val="22"/>
          <w:szCs w:val="22"/>
        </w:rPr>
        <w:t>Brandon McGuire</w:t>
      </w:r>
    </w:p>
    <w:p w14:paraId="78453244" w14:textId="7A0C5D96" w:rsidR="009D7520" w:rsidRPr="00C73474" w:rsidRDefault="00E470B0">
      <w:pPr>
        <w:jc w:val="both"/>
        <w:rPr>
          <w:rFonts w:ascii="Arial" w:hAnsi="Arial" w:cs="Arial"/>
          <w:sz w:val="22"/>
          <w:szCs w:val="22"/>
        </w:rPr>
      </w:pPr>
      <w:r>
        <w:rPr>
          <w:rFonts w:ascii="Arial" w:hAnsi="Arial" w:cs="Arial"/>
          <w:sz w:val="22"/>
          <w:szCs w:val="22"/>
        </w:rPr>
        <w:t xml:space="preserve">Acting </w:t>
      </w:r>
      <w:bookmarkStart w:id="0" w:name="_GoBack"/>
      <w:bookmarkEnd w:id="0"/>
      <w:r w:rsidR="009D7520" w:rsidRPr="00C73474">
        <w:rPr>
          <w:rFonts w:ascii="Arial" w:hAnsi="Arial" w:cs="Arial"/>
          <w:sz w:val="22"/>
          <w:szCs w:val="22"/>
        </w:rPr>
        <w:t>City Clerk</w:t>
      </w:r>
    </w:p>
    <w:p w14:paraId="0EE9F1FF" w14:textId="6047CA21" w:rsidR="009D7520" w:rsidRPr="00C73474" w:rsidRDefault="009D7520">
      <w:pPr>
        <w:jc w:val="both"/>
        <w:rPr>
          <w:rFonts w:ascii="Arial" w:hAnsi="Arial" w:cs="Arial"/>
          <w:sz w:val="22"/>
          <w:szCs w:val="22"/>
        </w:rPr>
      </w:pPr>
      <w:r w:rsidRPr="00C73474">
        <w:rPr>
          <w:rFonts w:ascii="Arial" w:hAnsi="Arial" w:cs="Arial"/>
          <w:sz w:val="22"/>
          <w:szCs w:val="22"/>
        </w:rPr>
        <w:t>APPROVED AS TO FORM</w:t>
      </w:r>
      <w:r w:rsidR="00490B7A">
        <w:rPr>
          <w:rFonts w:ascii="Arial" w:hAnsi="Arial" w:cs="Arial"/>
          <w:sz w:val="22"/>
          <w:szCs w:val="22"/>
        </w:rPr>
        <w:t>:</w:t>
      </w:r>
    </w:p>
    <w:p w14:paraId="3FF589FF" w14:textId="77777777" w:rsidR="009D7520" w:rsidRPr="00C73474" w:rsidRDefault="009D7520">
      <w:pPr>
        <w:jc w:val="both"/>
        <w:rPr>
          <w:rFonts w:ascii="Arial" w:hAnsi="Arial" w:cs="Arial"/>
          <w:sz w:val="22"/>
          <w:szCs w:val="22"/>
        </w:rPr>
      </w:pPr>
    </w:p>
    <w:p w14:paraId="49BBC49E" w14:textId="77777777" w:rsidR="009D7520" w:rsidRPr="00C73474" w:rsidRDefault="009D7520">
      <w:pPr>
        <w:jc w:val="both"/>
        <w:rPr>
          <w:rFonts w:ascii="Arial" w:hAnsi="Arial" w:cs="Arial"/>
          <w:sz w:val="22"/>
          <w:szCs w:val="22"/>
        </w:rPr>
      </w:pPr>
    </w:p>
    <w:p w14:paraId="4372B817" w14:textId="77777777" w:rsidR="009D7520" w:rsidRPr="00C73474" w:rsidRDefault="009D7520">
      <w:pPr>
        <w:jc w:val="both"/>
        <w:rPr>
          <w:rFonts w:ascii="Arial" w:hAnsi="Arial" w:cs="Arial"/>
          <w:sz w:val="22"/>
          <w:szCs w:val="22"/>
        </w:rPr>
      </w:pPr>
    </w:p>
    <w:p w14:paraId="230D2A44" w14:textId="77777777" w:rsidR="009D7520" w:rsidRPr="00C73474" w:rsidRDefault="009D7520">
      <w:pPr>
        <w:jc w:val="both"/>
        <w:rPr>
          <w:rFonts w:ascii="Arial" w:hAnsi="Arial" w:cs="Arial"/>
          <w:sz w:val="22"/>
          <w:szCs w:val="22"/>
        </w:rPr>
      </w:pPr>
      <w:r w:rsidRPr="00C73474">
        <w:rPr>
          <w:rFonts w:ascii="Arial" w:hAnsi="Arial" w:cs="Arial"/>
          <w:sz w:val="22"/>
          <w:szCs w:val="22"/>
          <w:u w:val="single"/>
        </w:rPr>
        <w:tab/>
      </w:r>
      <w:r w:rsidRPr="00C73474">
        <w:rPr>
          <w:rFonts w:ascii="Arial" w:hAnsi="Arial" w:cs="Arial"/>
          <w:sz w:val="22"/>
          <w:szCs w:val="22"/>
          <w:u w:val="single"/>
        </w:rPr>
        <w:tab/>
      </w:r>
      <w:r w:rsidRPr="00C73474">
        <w:rPr>
          <w:rFonts w:ascii="Arial" w:hAnsi="Arial" w:cs="Arial"/>
          <w:sz w:val="22"/>
          <w:szCs w:val="22"/>
          <w:u w:val="single"/>
        </w:rPr>
        <w:tab/>
      </w:r>
      <w:r w:rsidRPr="00C73474">
        <w:rPr>
          <w:rFonts w:ascii="Arial" w:hAnsi="Arial" w:cs="Arial"/>
          <w:sz w:val="22"/>
          <w:szCs w:val="22"/>
          <w:u w:val="single"/>
        </w:rPr>
        <w:tab/>
      </w:r>
      <w:r w:rsidRPr="00C73474">
        <w:rPr>
          <w:rFonts w:ascii="Arial" w:hAnsi="Arial" w:cs="Arial"/>
          <w:sz w:val="22"/>
          <w:szCs w:val="22"/>
          <w:u w:val="single"/>
        </w:rPr>
        <w:tab/>
      </w:r>
      <w:r w:rsidRPr="00C73474">
        <w:rPr>
          <w:rFonts w:ascii="Arial" w:hAnsi="Arial" w:cs="Arial"/>
          <w:sz w:val="22"/>
          <w:szCs w:val="22"/>
          <w:u w:val="single"/>
        </w:rPr>
        <w:tab/>
      </w:r>
    </w:p>
    <w:p w14:paraId="38368E58" w14:textId="5AB81991" w:rsidR="00490B7A" w:rsidRDefault="009D7520">
      <w:pPr>
        <w:jc w:val="both"/>
        <w:rPr>
          <w:rFonts w:ascii="Arial" w:hAnsi="Arial" w:cs="Arial"/>
          <w:sz w:val="22"/>
          <w:szCs w:val="22"/>
        </w:rPr>
      </w:pPr>
      <w:r w:rsidRPr="00C73474">
        <w:rPr>
          <w:rFonts w:ascii="Arial" w:hAnsi="Arial" w:cs="Arial"/>
          <w:sz w:val="22"/>
          <w:szCs w:val="22"/>
        </w:rPr>
        <w:t xml:space="preserve">Toni </w:t>
      </w:r>
      <w:r w:rsidR="00F61F75" w:rsidRPr="00C73474">
        <w:rPr>
          <w:rFonts w:ascii="Arial" w:hAnsi="Arial" w:cs="Arial"/>
          <w:sz w:val="22"/>
          <w:szCs w:val="22"/>
        </w:rPr>
        <w:t>R.</w:t>
      </w:r>
      <w:r w:rsidRPr="00C73474">
        <w:rPr>
          <w:rFonts w:ascii="Arial" w:hAnsi="Arial" w:cs="Arial"/>
          <w:sz w:val="22"/>
          <w:szCs w:val="22"/>
        </w:rPr>
        <w:t xml:space="preserve"> Wheeler</w:t>
      </w:r>
    </w:p>
    <w:p w14:paraId="6E746346" w14:textId="63B9AC6F" w:rsidR="0014364B" w:rsidRPr="00C73474" w:rsidRDefault="009D7520">
      <w:pPr>
        <w:jc w:val="both"/>
        <w:rPr>
          <w:rFonts w:ascii="Arial" w:hAnsi="Arial" w:cs="Arial"/>
          <w:sz w:val="22"/>
          <w:szCs w:val="22"/>
        </w:rPr>
      </w:pPr>
      <w:r w:rsidRPr="00C73474">
        <w:rPr>
          <w:rFonts w:ascii="Arial" w:hAnsi="Arial" w:cs="Arial"/>
          <w:sz w:val="22"/>
          <w:szCs w:val="22"/>
        </w:rPr>
        <w:t xml:space="preserve"> </w:t>
      </w:r>
      <w:r w:rsidR="00C663BC" w:rsidRPr="00C73474">
        <w:rPr>
          <w:rFonts w:ascii="Arial" w:hAnsi="Arial" w:cs="Arial"/>
          <w:sz w:val="22"/>
          <w:szCs w:val="22"/>
        </w:rPr>
        <w:t>City Attorney</w:t>
      </w:r>
    </w:p>
    <w:sectPr w:rsidR="0014364B" w:rsidRPr="00C73474" w:rsidSect="00B07E1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4A774B" w14:textId="77777777" w:rsidR="00830E82" w:rsidRDefault="00830E82" w:rsidP="00B07E1B">
      <w:r>
        <w:separator/>
      </w:r>
    </w:p>
  </w:endnote>
  <w:endnote w:type="continuationSeparator" w:id="0">
    <w:p w14:paraId="42A3E6A1" w14:textId="77777777" w:rsidR="00830E82" w:rsidRDefault="00830E82" w:rsidP="00B07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D76DF" w14:textId="7E26D00A" w:rsidR="0012558A" w:rsidRPr="00B07E1B" w:rsidRDefault="0012558A" w:rsidP="00B07E1B">
    <w:pPr>
      <w:pStyle w:val="Footer"/>
      <w:jc w:val="right"/>
      <w:rPr>
        <w:rFonts w:ascii="Tahoma" w:hAnsi="Tahoma"/>
        <w:sz w:val="20"/>
        <w:szCs w:val="20"/>
      </w:rPr>
    </w:pPr>
    <w:r w:rsidRPr="00B07E1B">
      <w:rPr>
        <w:rStyle w:val="PageNumber"/>
        <w:rFonts w:ascii="Tahoma" w:hAnsi="Tahoma"/>
        <w:sz w:val="20"/>
        <w:szCs w:val="20"/>
      </w:rPr>
      <w:fldChar w:fldCharType="begin"/>
    </w:r>
    <w:r w:rsidRPr="00B07E1B">
      <w:rPr>
        <w:rStyle w:val="PageNumber"/>
        <w:rFonts w:ascii="Tahoma" w:hAnsi="Tahoma"/>
        <w:sz w:val="20"/>
        <w:szCs w:val="20"/>
      </w:rPr>
      <w:instrText xml:space="preserve"> PAGE </w:instrText>
    </w:r>
    <w:r w:rsidRPr="00B07E1B">
      <w:rPr>
        <w:rStyle w:val="PageNumber"/>
        <w:rFonts w:ascii="Tahoma" w:hAnsi="Tahoma"/>
        <w:sz w:val="20"/>
        <w:szCs w:val="20"/>
      </w:rPr>
      <w:fldChar w:fldCharType="separate"/>
    </w:r>
    <w:r w:rsidR="00E470B0">
      <w:rPr>
        <w:rStyle w:val="PageNumber"/>
        <w:rFonts w:ascii="Tahoma" w:hAnsi="Tahoma"/>
        <w:noProof/>
        <w:sz w:val="20"/>
        <w:szCs w:val="20"/>
      </w:rPr>
      <w:t>3</w:t>
    </w:r>
    <w:r w:rsidRPr="00B07E1B">
      <w:rPr>
        <w:rStyle w:val="PageNumber"/>
        <w:rFonts w:ascii="Tahoma" w:hAnsi="Tahoma"/>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9F9D33" w14:textId="77777777" w:rsidR="00830E82" w:rsidRDefault="00830E82" w:rsidP="00B07E1B">
      <w:r>
        <w:separator/>
      </w:r>
    </w:p>
  </w:footnote>
  <w:footnote w:type="continuationSeparator" w:id="0">
    <w:p w14:paraId="581782DB" w14:textId="77777777" w:rsidR="00830E82" w:rsidRDefault="00830E82" w:rsidP="00B07E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6148"/>
    <w:multiLevelType w:val="multilevel"/>
    <w:tmpl w:val="28780276"/>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BEE4CA7"/>
    <w:multiLevelType w:val="hybridMultilevel"/>
    <w:tmpl w:val="28780276"/>
    <w:lvl w:ilvl="0" w:tplc="04090015">
      <w:start w:val="1"/>
      <w:numFmt w:val="upperLetter"/>
      <w:lvlText w:val="%1."/>
      <w:lvlJc w:val="left"/>
      <w:pPr>
        <w:tabs>
          <w:tab w:val="num" w:pos="720"/>
        </w:tabs>
        <w:ind w:left="720" w:hanging="360"/>
      </w:pPr>
      <w:rPr>
        <w:rFonts w:hint="default"/>
      </w:rPr>
    </w:lvl>
    <w:lvl w:ilvl="1" w:tplc="D4C886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D06"/>
    <w:rsid w:val="00026637"/>
    <w:rsid w:val="00035B5E"/>
    <w:rsid w:val="0005113D"/>
    <w:rsid w:val="000573F1"/>
    <w:rsid w:val="00077563"/>
    <w:rsid w:val="00080AAA"/>
    <w:rsid w:val="00086B7E"/>
    <w:rsid w:val="0009677C"/>
    <w:rsid w:val="000E3E03"/>
    <w:rsid w:val="00120B5D"/>
    <w:rsid w:val="0012558A"/>
    <w:rsid w:val="0014364B"/>
    <w:rsid w:val="001B27A9"/>
    <w:rsid w:val="001B2D96"/>
    <w:rsid w:val="001B50D2"/>
    <w:rsid w:val="001C2CD2"/>
    <w:rsid w:val="001F4211"/>
    <w:rsid w:val="001F78CD"/>
    <w:rsid w:val="002129B9"/>
    <w:rsid w:val="0022133E"/>
    <w:rsid w:val="00223CC6"/>
    <w:rsid w:val="00264A3D"/>
    <w:rsid w:val="00276E08"/>
    <w:rsid w:val="002E2233"/>
    <w:rsid w:val="002F1A58"/>
    <w:rsid w:val="00302B76"/>
    <w:rsid w:val="00353862"/>
    <w:rsid w:val="00356CF5"/>
    <w:rsid w:val="0036027F"/>
    <w:rsid w:val="00382C8B"/>
    <w:rsid w:val="00396490"/>
    <w:rsid w:val="003A0533"/>
    <w:rsid w:val="003B4FEA"/>
    <w:rsid w:val="003C10BB"/>
    <w:rsid w:val="003C6DDF"/>
    <w:rsid w:val="003D136C"/>
    <w:rsid w:val="003E45E2"/>
    <w:rsid w:val="003E679D"/>
    <w:rsid w:val="00406734"/>
    <w:rsid w:val="004152D7"/>
    <w:rsid w:val="00447DD1"/>
    <w:rsid w:val="004548D2"/>
    <w:rsid w:val="004667D3"/>
    <w:rsid w:val="00467929"/>
    <w:rsid w:val="00475394"/>
    <w:rsid w:val="004872F6"/>
    <w:rsid w:val="00490B7A"/>
    <w:rsid w:val="004A5051"/>
    <w:rsid w:val="004D020D"/>
    <w:rsid w:val="00545C4E"/>
    <w:rsid w:val="00567038"/>
    <w:rsid w:val="00586130"/>
    <w:rsid w:val="005D27EE"/>
    <w:rsid w:val="005D3571"/>
    <w:rsid w:val="005F40D2"/>
    <w:rsid w:val="00610522"/>
    <w:rsid w:val="006258C6"/>
    <w:rsid w:val="00670AB1"/>
    <w:rsid w:val="00680F8C"/>
    <w:rsid w:val="006A7E7D"/>
    <w:rsid w:val="006B6FC3"/>
    <w:rsid w:val="006E6F88"/>
    <w:rsid w:val="006F2DD1"/>
    <w:rsid w:val="00714F0B"/>
    <w:rsid w:val="00730BA8"/>
    <w:rsid w:val="007350FA"/>
    <w:rsid w:val="00747D06"/>
    <w:rsid w:val="00747EF0"/>
    <w:rsid w:val="007A7ED2"/>
    <w:rsid w:val="007C64CA"/>
    <w:rsid w:val="007D245D"/>
    <w:rsid w:val="007E3A2D"/>
    <w:rsid w:val="00830E82"/>
    <w:rsid w:val="00835B58"/>
    <w:rsid w:val="00845E26"/>
    <w:rsid w:val="008513CF"/>
    <w:rsid w:val="0086121D"/>
    <w:rsid w:val="008739E9"/>
    <w:rsid w:val="008815C2"/>
    <w:rsid w:val="00881FA2"/>
    <w:rsid w:val="0088451A"/>
    <w:rsid w:val="008966DF"/>
    <w:rsid w:val="008C7859"/>
    <w:rsid w:val="008D71ED"/>
    <w:rsid w:val="00911D9D"/>
    <w:rsid w:val="00920EA4"/>
    <w:rsid w:val="00926AE6"/>
    <w:rsid w:val="009307D6"/>
    <w:rsid w:val="00950F25"/>
    <w:rsid w:val="0095583C"/>
    <w:rsid w:val="00957FF7"/>
    <w:rsid w:val="00980BC2"/>
    <w:rsid w:val="00995FC9"/>
    <w:rsid w:val="009B4AA2"/>
    <w:rsid w:val="009B5F72"/>
    <w:rsid w:val="009C2A1C"/>
    <w:rsid w:val="009C559F"/>
    <w:rsid w:val="009C76B7"/>
    <w:rsid w:val="009D2DAD"/>
    <w:rsid w:val="009D7520"/>
    <w:rsid w:val="00A06CBF"/>
    <w:rsid w:val="00A12156"/>
    <w:rsid w:val="00AA4FCC"/>
    <w:rsid w:val="00AB0C99"/>
    <w:rsid w:val="00AE17C8"/>
    <w:rsid w:val="00AF2DB5"/>
    <w:rsid w:val="00B01AD2"/>
    <w:rsid w:val="00B077D7"/>
    <w:rsid w:val="00B07E1B"/>
    <w:rsid w:val="00B227B0"/>
    <w:rsid w:val="00B772E8"/>
    <w:rsid w:val="00BA6010"/>
    <w:rsid w:val="00BB29DC"/>
    <w:rsid w:val="00BD5357"/>
    <w:rsid w:val="00BE2E85"/>
    <w:rsid w:val="00C04835"/>
    <w:rsid w:val="00C111CE"/>
    <w:rsid w:val="00C330A6"/>
    <w:rsid w:val="00C53F26"/>
    <w:rsid w:val="00C54E40"/>
    <w:rsid w:val="00C663BC"/>
    <w:rsid w:val="00C70F95"/>
    <w:rsid w:val="00C73474"/>
    <w:rsid w:val="00C75A40"/>
    <w:rsid w:val="00C93E6D"/>
    <w:rsid w:val="00C95BB1"/>
    <w:rsid w:val="00CA2144"/>
    <w:rsid w:val="00CA25F2"/>
    <w:rsid w:val="00D07CCD"/>
    <w:rsid w:val="00D11883"/>
    <w:rsid w:val="00D253D4"/>
    <w:rsid w:val="00D33645"/>
    <w:rsid w:val="00D46ED8"/>
    <w:rsid w:val="00D63E80"/>
    <w:rsid w:val="00DA4004"/>
    <w:rsid w:val="00DC4843"/>
    <w:rsid w:val="00DD4C76"/>
    <w:rsid w:val="00DE2DF6"/>
    <w:rsid w:val="00DE332F"/>
    <w:rsid w:val="00DE756A"/>
    <w:rsid w:val="00DF247A"/>
    <w:rsid w:val="00E412CD"/>
    <w:rsid w:val="00E470B0"/>
    <w:rsid w:val="00E551D5"/>
    <w:rsid w:val="00E84D44"/>
    <w:rsid w:val="00EB2D0B"/>
    <w:rsid w:val="00EC5824"/>
    <w:rsid w:val="00EF4463"/>
    <w:rsid w:val="00F03673"/>
    <w:rsid w:val="00F05DA3"/>
    <w:rsid w:val="00F07062"/>
    <w:rsid w:val="00F12191"/>
    <w:rsid w:val="00F61F75"/>
    <w:rsid w:val="00F67564"/>
    <w:rsid w:val="00F76F0B"/>
    <w:rsid w:val="00F830AF"/>
    <w:rsid w:val="00F87766"/>
    <w:rsid w:val="00F9347D"/>
    <w:rsid w:val="00F95D13"/>
    <w:rsid w:val="00F96BB2"/>
    <w:rsid w:val="00FC09B6"/>
    <w:rsid w:val="00FE481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6F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5113D"/>
    <w:rPr>
      <w:rFonts w:ascii="Lucida Grande" w:hAnsi="Lucida Grande" w:cs="Lucida Grande"/>
      <w:sz w:val="18"/>
      <w:szCs w:val="18"/>
    </w:rPr>
  </w:style>
  <w:style w:type="character" w:customStyle="1" w:styleId="BalloonTextChar">
    <w:name w:val="Balloon Text Char"/>
    <w:basedOn w:val="DefaultParagraphFont"/>
    <w:link w:val="BalloonText"/>
    <w:rsid w:val="0005113D"/>
    <w:rPr>
      <w:rFonts w:ascii="Lucida Grande" w:hAnsi="Lucida Grande" w:cs="Lucida Grande"/>
      <w:sz w:val="18"/>
      <w:szCs w:val="18"/>
    </w:rPr>
  </w:style>
  <w:style w:type="character" w:styleId="CommentReference">
    <w:name w:val="annotation reference"/>
    <w:basedOn w:val="DefaultParagraphFont"/>
    <w:rsid w:val="00EF4463"/>
    <w:rPr>
      <w:sz w:val="18"/>
      <w:szCs w:val="18"/>
    </w:rPr>
  </w:style>
  <w:style w:type="paragraph" w:styleId="CommentText">
    <w:name w:val="annotation text"/>
    <w:basedOn w:val="Normal"/>
    <w:link w:val="CommentTextChar"/>
    <w:rsid w:val="00EF4463"/>
  </w:style>
  <w:style w:type="character" w:customStyle="1" w:styleId="CommentTextChar">
    <w:name w:val="Comment Text Char"/>
    <w:basedOn w:val="DefaultParagraphFont"/>
    <w:link w:val="CommentText"/>
    <w:rsid w:val="00EF4463"/>
    <w:rPr>
      <w:sz w:val="24"/>
      <w:szCs w:val="24"/>
    </w:rPr>
  </w:style>
  <w:style w:type="paragraph" w:styleId="CommentSubject">
    <w:name w:val="annotation subject"/>
    <w:basedOn w:val="CommentText"/>
    <w:next w:val="CommentText"/>
    <w:link w:val="CommentSubjectChar"/>
    <w:rsid w:val="00EF4463"/>
    <w:rPr>
      <w:b/>
      <w:bCs/>
      <w:sz w:val="20"/>
      <w:szCs w:val="20"/>
    </w:rPr>
  </w:style>
  <w:style w:type="character" w:customStyle="1" w:styleId="CommentSubjectChar">
    <w:name w:val="Comment Subject Char"/>
    <w:basedOn w:val="CommentTextChar"/>
    <w:link w:val="CommentSubject"/>
    <w:rsid w:val="00EF4463"/>
    <w:rPr>
      <w:b/>
      <w:bCs/>
      <w:sz w:val="24"/>
      <w:szCs w:val="24"/>
    </w:rPr>
  </w:style>
  <w:style w:type="paragraph" w:styleId="Header">
    <w:name w:val="header"/>
    <w:basedOn w:val="Normal"/>
    <w:link w:val="HeaderChar"/>
    <w:rsid w:val="00B07E1B"/>
    <w:pPr>
      <w:tabs>
        <w:tab w:val="center" w:pos="4320"/>
        <w:tab w:val="right" w:pos="8640"/>
      </w:tabs>
    </w:pPr>
  </w:style>
  <w:style w:type="character" w:customStyle="1" w:styleId="HeaderChar">
    <w:name w:val="Header Char"/>
    <w:basedOn w:val="DefaultParagraphFont"/>
    <w:link w:val="Header"/>
    <w:rsid w:val="00B07E1B"/>
    <w:rPr>
      <w:sz w:val="24"/>
      <w:szCs w:val="24"/>
    </w:rPr>
  </w:style>
  <w:style w:type="paragraph" w:styleId="Footer">
    <w:name w:val="footer"/>
    <w:basedOn w:val="Normal"/>
    <w:link w:val="FooterChar"/>
    <w:rsid w:val="00B07E1B"/>
    <w:pPr>
      <w:tabs>
        <w:tab w:val="center" w:pos="4320"/>
        <w:tab w:val="right" w:pos="8640"/>
      </w:tabs>
    </w:pPr>
  </w:style>
  <w:style w:type="character" w:customStyle="1" w:styleId="FooterChar">
    <w:name w:val="Footer Char"/>
    <w:basedOn w:val="DefaultParagraphFont"/>
    <w:link w:val="Footer"/>
    <w:rsid w:val="00B07E1B"/>
    <w:rPr>
      <w:sz w:val="24"/>
      <w:szCs w:val="24"/>
    </w:rPr>
  </w:style>
  <w:style w:type="character" w:styleId="PageNumber">
    <w:name w:val="page number"/>
    <w:basedOn w:val="DefaultParagraphFont"/>
    <w:rsid w:val="00B07E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5113D"/>
    <w:rPr>
      <w:rFonts w:ascii="Lucida Grande" w:hAnsi="Lucida Grande" w:cs="Lucida Grande"/>
      <w:sz w:val="18"/>
      <w:szCs w:val="18"/>
    </w:rPr>
  </w:style>
  <w:style w:type="character" w:customStyle="1" w:styleId="BalloonTextChar">
    <w:name w:val="Balloon Text Char"/>
    <w:basedOn w:val="DefaultParagraphFont"/>
    <w:link w:val="BalloonText"/>
    <w:rsid w:val="0005113D"/>
    <w:rPr>
      <w:rFonts w:ascii="Lucida Grande" w:hAnsi="Lucida Grande" w:cs="Lucida Grande"/>
      <w:sz w:val="18"/>
      <w:szCs w:val="18"/>
    </w:rPr>
  </w:style>
  <w:style w:type="character" w:styleId="CommentReference">
    <w:name w:val="annotation reference"/>
    <w:basedOn w:val="DefaultParagraphFont"/>
    <w:rsid w:val="00EF4463"/>
    <w:rPr>
      <w:sz w:val="18"/>
      <w:szCs w:val="18"/>
    </w:rPr>
  </w:style>
  <w:style w:type="paragraph" w:styleId="CommentText">
    <w:name w:val="annotation text"/>
    <w:basedOn w:val="Normal"/>
    <w:link w:val="CommentTextChar"/>
    <w:rsid w:val="00EF4463"/>
  </w:style>
  <w:style w:type="character" w:customStyle="1" w:styleId="CommentTextChar">
    <w:name w:val="Comment Text Char"/>
    <w:basedOn w:val="DefaultParagraphFont"/>
    <w:link w:val="CommentText"/>
    <w:rsid w:val="00EF4463"/>
    <w:rPr>
      <w:sz w:val="24"/>
      <w:szCs w:val="24"/>
    </w:rPr>
  </w:style>
  <w:style w:type="paragraph" w:styleId="CommentSubject">
    <w:name w:val="annotation subject"/>
    <w:basedOn w:val="CommentText"/>
    <w:next w:val="CommentText"/>
    <w:link w:val="CommentSubjectChar"/>
    <w:rsid w:val="00EF4463"/>
    <w:rPr>
      <w:b/>
      <w:bCs/>
      <w:sz w:val="20"/>
      <w:szCs w:val="20"/>
    </w:rPr>
  </w:style>
  <w:style w:type="character" w:customStyle="1" w:styleId="CommentSubjectChar">
    <w:name w:val="Comment Subject Char"/>
    <w:basedOn w:val="CommentTextChar"/>
    <w:link w:val="CommentSubject"/>
    <w:rsid w:val="00EF4463"/>
    <w:rPr>
      <w:b/>
      <w:bCs/>
      <w:sz w:val="24"/>
      <w:szCs w:val="24"/>
    </w:rPr>
  </w:style>
  <w:style w:type="paragraph" w:styleId="Header">
    <w:name w:val="header"/>
    <w:basedOn w:val="Normal"/>
    <w:link w:val="HeaderChar"/>
    <w:rsid w:val="00B07E1B"/>
    <w:pPr>
      <w:tabs>
        <w:tab w:val="center" w:pos="4320"/>
        <w:tab w:val="right" w:pos="8640"/>
      </w:tabs>
    </w:pPr>
  </w:style>
  <w:style w:type="character" w:customStyle="1" w:styleId="HeaderChar">
    <w:name w:val="Header Char"/>
    <w:basedOn w:val="DefaultParagraphFont"/>
    <w:link w:val="Header"/>
    <w:rsid w:val="00B07E1B"/>
    <w:rPr>
      <w:sz w:val="24"/>
      <w:szCs w:val="24"/>
    </w:rPr>
  </w:style>
  <w:style w:type="paragraph" w:styleId="Footer">
    <w:name w:val="footer"/>
    <w:basedOn w:val="Normal"/>
    <w:link w:val="FooterChar"/>
    <w:rsid w:val="00B07E1B"/>
    <w:pPr>
      <w:tabs>
        <w:tab w:val="center" w:pos="4320"/>
        <w:tab w:val="right" w:pos="8640"/>
      </w:tabs>
    </w:pPr>
  </w:style>
  <w:style w:type="character" w:customStyle="1" w:styleId="FooterChar">
    <w:name w:val="Footer Char"/>
    <w:basedOn w:val="DefaultParagraphFont"/>
    <w:link w:val="Footer"/>
    <w:rsid w:val="00B07E1B"/>
    <w:rPr>
      <w:sz w:val="24"/>
      <w:szCs w:val="24"/>
    </w:rPr>
  </w:style>
  <w:style w:type="character" w:styleId="PageNumber">
    <w:name w:val="page number"/>
    <w:basedOn w:val="DefaultParagraphFont"/>
    <w:rsid w:val="00B07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527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3</Pages>
  <Words>874</Words>
  <Characters>4349</Characters>
  <Application>Microsoft Office Word</Application>
  <DocSecurity>0</DocSecurity>
  <Lines>120</Lines>
  <Paragraphs>52</Paragraphs>
  <ScaleCrop>false</ScaleCrop>
  <HeadingPairs>
    <vt:vector size="2" baseType="variant">
      <vt:variant>
        <vt:lpstr>Title</vt:lpstr>
      </vt:variant>
      <vt:variant>
        <vt:i4>1</vt:i4>
      </vt:variant>
    </vt:vector>
  </HeadingPairs>
  <TitlesOfParts>
    <vt:vector size="1" baseType="lpstr">
      <vt:lpstr>Resolution No</vt:lpstr>
    </vt:vector>
  </TitlesOfParts>
  <Company>Lawrence, KS</Company>
  <LinksUpToDate>false</LinksUpToDate>
  <CharactersWithSpaces>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creator>mtubbs</dc:creator>
  <cp:lastModifiedBy>Bobbie Walthall</cp:lastModifiedBy>
  <cp:revision>6</cp:revision>
  <cp:lastPrinted>2008-06-03T19:54:00Z</cp:lastPrinted>
  <dcterms:created xsi:type="dcterms:W3CDTF">2015-11-05T18:27:00Z</dcterms:created>
  <dcterms:modified xsi:type="dcterms:W3CDTF">2015-11-12T19:32:00Z</dcterms:modified>
</cp:coreProperties>
</file>